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278" w:rsidRPr="005362EF" w:rsidRDefault="00C3552C" w:rsidP="00F54654">
      <w:pPr>
        <w:tabs>
          <w:tab w:val="left" w:pos="2880"/>
          <w:tab w:val="left" w:pos="3060"/>
        </w:tabs>
        <w:jc w:val="center"/>
        <w:rPr>
          <w:b/>
          <w:sz w:val="22"/>
          <w:szCs w:val="22"/>
        </w:rPr>
      </w:pPr>
      <w:r>
        <w:rPr>
          <w:b/>
          <w:sz w:val="22"/>
          <w:szCs w:val="22"/>
        </w:rPr>
        <w:t>B</w:t>
      </w:r>
      <w:r w:rsidR="009A3278" w:rsidRPr="005362EF">
        <w:rPr>
          <w:b/>
          <w:sz w:val="22"/>
          <w:szCs w:val="22"/>
        </w:rPr>
        <w:t>OARD OF TRUSTEES</w:t>
      </w:r>
    </w:p>
    <w:p w:rsidR="009A3278" w:rsidRPr="005362EF" w:rsidRDefault="00784171" w:rsidP="00F54654">
      <w:pPr>
        <w:tabs>
          <w:tab w:val="left" w:pos="2880"/>
          <w:tab w:val="left" w:pos="3060"/>
        </w:tabs>
        <w:jc w:val="center"/>
        <w:rPr>
          <w:b/>
          <w:sz w:val="22"/>
          <w:szCs w:val="22"/>
        </w:rPr>
      </w:pPr>
      <w:r w:rsidRPr="005362EF">
        <w:rPr>
          <w:b/>
          <w:sz w:val="22"/>
          <w:szCs w:val="22"/>
        </w:rPr>
        <w:t>FORTUNA</w:t>
      </w:r>
      <w:r w:rsidR="00EF7178" w:rsidRPr="005362EF">
        <w:rPr>
          <w:b/>
          <w:sz w:val="22"/>
          <w:szCs w:val="22"/>
        </w:rPr>
        <w:t xml:space="preserve"> </w:t>
      </w:r>
      <w:r w:rsidR="009A3278" w:rsidRPr="005362EF">
        <w:rPr>
          <w:b/>
          <w:sz w:val="22"/>
          <w:szCs w:val="22"/>
        </w:rPr>
        <w:t>ELEMENTARY SCHOOL DISTRICT</w:t>
      </w:r>
    </w:p>
    <w:p w:rsidR="00D32500" w:rsidRDefault="00CF2180" w:rsidP="00F54654">
      <w:pPr>
        <w:tabs>
          <w:tab w:val="left" w:pos="2880"/>
          <w:tab w:val="left" w:pos="3060"/>
        </w:tabs>
        <w:jc w:val="center"/>
        <w:rPr>
          <w:i/>
          <w:sz w:val="22"/>
          <w:szCs w:val="22"/>
        </w:rPr>
      </w:pPr>
      <w:r w:rsidRPr="005362EF">
        <w:rPr>
          <w:i/>
          <w:sz w:val="22"/>
          <w:szCs w:val="22"/>
        </w:rPr>
        <w:t>Don Brown</w:t>
      </w:r>
      <w:r w:rsidR="00E44575" w:rsidRPr="005362EF">
        <w:rPr>
          <w:i/>
          <w:sz w:val="22"/>
          <w:szCs w:val="22"/>
        </w:rPr>
        <w:t xml:space="preserve"> </w:t>
      </w:r>
      <w:r w:rsidRPr="005362EF">
        <w:rPr>
          <w:i/>
          <w:sz w:val="22"/>
          <w:szCs w:val="22"/>
        </w:rPr>
        <w:t xml:space="preserve">  </w:t>
      </w:r>
      <w:r w:rsidR="00E44575" w:rsidRPr="005362EF">
        <w:rPr>
          <w:i/>
          <w:sz w:val="22"/>
          <w:szCs w:val="22"/>
        </w:rPr>
        <w:t xml:space="preserve">        </w:t>
      </w:r>
      <w:r w:rsidR="00AA7366" w:rsidRPr="005362EF">
        <w:rPr>
          <w:i/>
          <w:sz w:val="22"/>
          <w:szCs w:val="22"/>
        </w:rPr>
        <w:t>Rich Barsanti</w:t>
      </w:r>
      <w:r w:rsidR="00E44575" w:rsidRPr="005362EF">
        <w:rPr>
          <w:i/>
          <w:sz w:val="22"/>
          <w:szCs w:val="22"/>
        </w:rPr>
        <w:t xml:space="preserve">           Janice Olkin          Ken Steele</w:t>
      </w:r>
      <w:r w:rsidRPr="005362EF">
        <w:rPr>
          <w:i/>
          <w:sz w:val="22"/>
          <w:szCs w:val="22"/>
        </w:rPr>
        <w:t xml:space="preserve">          Marilyn Strehl</w:t>
      </w:r>
      <w:r w:rsidR="00E44575" w:rsidRPr="005362EF">
        <w:rPr>
          <w:i/>
          <w:sz w:val="22"/>
          <w:szCs w:val="22"/>
        </w:rPr>
        <w:t xml:space="preserve">     </w:t>
      </w:r>
    </w:p>
    <w:p w:rsidR="00C3552C" w:rsidRDefault="00C3552C" w:rsidP="00F54654">
      <w:pPr>
        <w:tabs>
          <w:tab w:val="left" w:pos="2880"/>
          <w:tab w:val="left" w:pos="3060"/>
        </w:tabs>
        <w:jc w:val="center"/>
        <w:rPr>
          <w:b/>
          <w:sz w:val="22"/>
          <w:szCs w:val="22"/>
        </w:rPr>
      </w:pPr>
    </w:p>
    <w:p w:rsidR="00D32500" w:rsidRDefault="0008344B" w:rsidP="00F54654">
      <w:pPr>
        <w:tabs>
          <w:tab w:val="left" w:pos="2880"/>
          <w:tab w:val="left" w:pos="3060"/>
        </w:tabs>
        <w:jc w:val="center"/>
        <w:rPr>
          <w:b/>
          <w:sz w:val="22"/>
          <w:szCs w:val="22"/>
        </w:rPr>
      </w:pPr>
      <w:r>
        <w:rPr>
          <w:b/>
          <w:sz w:val="22"/>
          <w:szCs w:val="22"/>
        </w:rPr>
        <w:t>March 7</w:t>
      </w:r>
      <w:r w:rsidR="009207E3" w:rsidRPr="005362EF">
        <w:rPr>
          <w:b/>
          <w:sz w:val="22"/>
          <w:szCs w:val="22"/>
        </w:rPr>
        <w:t>,</w:t>
      </w:r>
      <w:r w:rsidR="009A3278" w:rsidRPr="005362EF">
        <w:rPr>
          <w:b/>
          <w:sz w:val="22"/>
          <w:szCs w:val="22"/>
        </w:rPr>
        <w:t xml:space="preserve"> 201</w:t>
      </w:r>
      <w:r w:rsidR="00C8378C">
        <w:rPr>
          <w:b/>
          <w:sz w:val="22"/>
          <w:szCs w:val="22"/>
        </w:rPr>
        <w:t>3</w:t>
      </w:r>
    </w:p>
    <w:p w:rsidR="00B136BF" w:rsidRPr="005362EF" w:rsidRDefault="00B91BE6" w:rsidP="00F54654">
      <w:pPr>
        <w:tabs>
          <w:tab w:val="left" w:pos="2880"/>
          <w:tab w:val="left" w:pos="3060"/>
        </w:tabs>
        <w:jc w:val="center"/>
        <w:rPr>
          <w:b/>
          <w:sz w:val="22"/>
          <w:szCs w:val="22"/>
        </w:rPr>
      </w:pPr>
      <w:r>
        <w:rPr>
          <w:b/>
          <w:sz w:val="22"/>
          <w:szCs w:val="22"/>
        </w:rPr>
        <w:t>6:15 PM</w:t>
      </w:r>
    </w:p>
    <w:p w:rsidR="00855285" w:rsidRDefault="00855285" w:rsidP="00F54654">
      <w:pPr>
        <w:tabs>
          <w:tab w:val="left" w:pos="2880"/>
          <w:tab w:val="left" w:pos="3060"/>
        </w:tabs>
        <w:jc w:val="center"/>
        <w:rPr>
          <w:sz w:val="22"/>
          <w:szCs w:val="22"/>
        </w:rPr>
      </w:pPr>
      <w:r>
        <w:rPr>
          <w:sz w:val="22"/>
          <w:szCs w:val="22"/>
        </w:rPr>
        <w:t>Fortuna Middle School</w:t>
      </w:r>
    </w:p>
    <w:p w:rsidR="00CF2180" w:rsidRPr="005362EF" w:rsidRDefault="00855285" w:rsidP="00F54654">
      <w:pPr>
        <w:tabs>
          <w:tab w:val="left" w:pos="2880"/>
          <w:tab w:val="left" w:pos="3060"/>
        </w:tabs>
        <w:jc w:val="center"/>
        <w:rPr>
          <w:sz w:val="22"/>
          <w:szCs w:val="22"/>
        </w:rPr>
      </w:pPr>
      <w:r>
        <w:rPr>
          <w:sz w:val="22"/>
          <w:szCs w:val="22"/>
        </w:rPr>
        <w:t xml:space="preserve">843 L Street, </w:t>
      </w:r>
      <w:r w:rsidR="00CF2180" w:rsidRPr="005362EF">
        <w:rPr>
          <w:sz w:val="22"/>
          <w:szCs w:val="22"/>
        </w:rPr>
        <w:t>Fortuna, CA  95540</w:t>
      </w:r>
    </w:p>
    <w:p w:rsidR="00F30442" w:rsidRPr="005362EF" w:rsidRDefault="00F30442" w:rsidP="00F54654">
      <w:pPr>
        <w:tabs>
          <w:tab w:val="left" w:pos="2880"/>
          <w:tab w:val="left" w:pos="3060"/>
        </w:tabs>
        <w:jc w:val="center"/>
        <w:rPr>
          <w:sz w:val="22"/>
          <w:szCs w:val="22"/>
        </w:rPr>
      </w:pPr>
    </w:p>
    <w:p w:rsidR="00BB5675" w:rsidRPr="005362EF" w:rsidRDefault="00E44575" w:rsidP="00F54654">
      <w:pPr>
        <w:pBdr>
          <w:top w:val="single" w:sz="4" w:space="1" w:color="auto"/>
          <w:left w:val="single" w:sz="4" w:space="4" w:color="auto"/>
          <w:bottom w:val="single" w:sz="4" w:space="1" w:color="auto"/>
          <w:right w:val="single" w:sz="4" w:space="4" w:color="auto"/>
        </w:pBdr>
        <w:tabs>
          <w:tab w:val="left" w:pos="2880"/>
          <w:tab w:val="left" w:pos="3060"/>
          <w:tab w:val="left" w:pos="7830"/>
        </w:tabs>
        <w:rPr>
          <w:sz w:val="22"/>
          <w:szCs w:val="22"/>
        </w:rPr>
      </w:pPr>
      <w:r w:rsidRPr="005362EF">
        <w:rPr>
          <w:sz w:val="22"/>
          <w:szCs w:val="22"/>
        </w:rPr>
        <w:t>Members of the public may address the Board regarding items on the agenda as these items are considered.  Individual speakers will be allowed three minutes to address the Board.  In case of numerous requests to address the same item, the Board may select representatives to speak on each side of the item.  Each person who addresses the Board must first be recognized by the presiding off</w:t>
      </w:r>
      <w:r w:rsidR="00697DE2" w:rsidRPr="005362EF">
        <w:rPr>
          <w:sz w:val="22"/>
          <w:szCs w:val="22"/>
        </w:rPr>
        <w:t>icer and</w:t>
      </w:r>
      <w:r w:rsidR="00C1140A" w:rsidRPr="005362EF">
        <w:rPr>
          <w:sz w:val="22"/>
          <w:szCs w:val="22"/>
        </w:rPr>
        <w:t xml:space="preserve"> will be asked to </w:t>
      </w:r>
      <w:r w:rsidR="00697DE2" w:rsidRPr="005362EF">
        <w:rPr>
          <w:sz w:val="22"/>
          <w:szCs w:val="22"/>
        </w:rPr>
        <w:t>give his/her name for the record.</w:t>
      </w:r>
    </w:p>
    <w:p w:rsidR="00F54654" w:rsidRPr="005362EF" w:rsidRDefault="00F54654" w:rsidP="00F54654">
      <w:pPr>
        <w:tabs>
          <w:tab w:val="left" w:pos="2880"/>
          <w:tab w:val="left" w:pos="3060"/>
          <w:tab w:val="left" w:pos="7830"/>
        </w:tabs>
        <w:jc w:val="center"/>
        <w:rPr>
          <w:b/>
          <w:sz w:val="22"/>
          <w:szCs w:val="22"/>
        </w:rPr>
      </w:pPr>
    </w:p>
    <w:p w:rsidR="00F42F10" w:rsidRPr="005362EF" w:rsidRDefault="00DE5D94" w:rsidP="00B91BE6">
      <w:pPr>
        <w:tabs>
          <w:tab w:val="left" w:pos="720"/>
          <w:tab w:val="left" w:pos="1440"/>
          <w:tab w:val="left" w:pos="2160"/>
          <w:tab w:val="left" w:pos="2880"/>
          <w:tab w:val="left" w:pos="3060"/>
          <w:tab w:val="left" w:pos="7830"/>
          <w:tab w:val="left" w:pos="7920"/>
        </w:tabs>
        <w:rPr>
          <w:i/>
          <w:sz w:val="22"/>
          <w:szCs w:val="22"/>
        </w:rPr>
      </w:pPr>
      <w:r>
        <w:rPr>
          <w:b/>
          <w:sz w:val="22"/>
          <w:szCs w:val="22"/>
        </w:rPr>
        <w:t xml:space="preserve"> </w:t>
      </w:r>
      <w:r w:rsidR="00ED3FF6" w:rsidRPr="005362EF">
        <w:rPr>
          <w:b/>
          <w:sz w:val="22"/>
          <w:szCs w:val="22"/>
        </w:rPr>
        <w:t>1.0</w:t>
      </w:r>
      <w:r w:rsidR="00ED3FF6" w:rsidRPr="005362EF">
        <w:rPr>
          <w:b/>
          <w:sz w:val="22"/>
          <w:szCs w:val="22"/>
        </w:rPr>
        <w:tab/>
      </w:r>
      <w:r w:rsidR="00312E4B" w:rsidRPr="005362EF">
        <w:rPr>
          <w:b/>
          <w:sz w:val="22"/>
          <w:szCs w:val="22"/>
        </w:rPr>
        <w:t>CALL TO ORDER</w:t>
      </w:r>
      <w:r w:rsidR="00F42F10" w:rsidRPr="005362EF">
        <w:rPr>
          <w:b/>
          <w:sz w:val="22"/>
          <w:szCs w:val="22"/>
        </w:rPr>
        <w:t xml:space="preserve"> </w:t>
      </w:r>
      <w:r w:rsidR="00F42F10" w:rsidRPr="005362EF">
        <w:rPr>
          <w:sz w:val="22"/>
          <w:szCs w:val="22"/>
        </w:rPr>
        <w:tab/>
      </w:r>
      <w:r w:rsidR="00F42F10" w:rsidRPr="005362EF">
        <w:rPr>
          <w:i/>
          <w:sz w:val="22"/>
          <w:szCs w:val="22"/>
        </w:rPr>
        <w:t xml:space="preserve"> </w:t>
      </w:r>
    </w:p>
    <w:p w:rsidR="0008344B" w:rsidRDefault="00855285" w:rsidP="00B91BE6">
      <w:pPr>
        <w:tabs>
          <w:tab w:val="left" w:pos="720"/>
          <w:tab w:val="left" w:pos="1440"/>
          <w:tab w:val="left" w:pos="2160"/>
          <w:tab w:val="left" w:pos="2880"/>
          <w:tab w:val="left" w:pos="3060"/>
          <w:tab w:val="left" w:pos="7830"/>
          <w:tab w:val="left" w:pos="7920"/>
        </w:tabs>
        <w:rPr>
          <w:sz w:val="22"/>
          <w:szCs w:val="22"/>
        </w:rPr>
      </w:pPr>
      <w:r>
        <w:rPr>
          <w:b/>
          <w:sz w:val="22"/>
          <w:szCs w:val="22"/>
        </w:rPr>
        <w:t xml:space="preserve"> </w:t>
      </w:r>
    </w:p>
    <w:p w:rsidR="0008344B" w:rsidRPr="0008344B" w:rsidRDefault="00B91BE6" w:rsidP="00F54654">
      <w:pPr>
        <w:tabs>
          <w:tab w:val="left" w:pos="720"/>
          <w:tab w:val="left" w:pos="1440"/>
          <w:tab w:val="left" w:pos="2160"/>
          <w:tab w:val="left" w:pos="2880"/>
          <w:tab w:val="left" w:pos="7830"/>
          <w:tab w:val="left" w:pos="7920"/>
        </w:tabs>
        <w:ind w:left="720" w:hanging="720"/>
        <w:rPr>
          <w:b/>
          <w:sz w:val="22"/>
          <w:szCs w:val="22"/>
        </w:rPr>
      </w:pPr>
      <w:r>
        <w:rPr>
          <w:b/>
          <w:sz w:val="22"/>
          <w:szCs w:val="22"/>
        </w:rPr>
        <w:t xml:space="preserve"> 2</w:t>
      </w:r>
      <w:r w:rsidR="0008344B">
        <w:rPr>
          <w:b/>
          <w:sz w:val="22"/>
          <w:szCs w:val="22"/>
        </w:rPr>
        <w:t>.0</w:t>
      </w:r>
      <w:r w:rsidR="0008344B">
        <w:rPr>
          <w:b/>
          <w:sz w:val="22"/>
          <w:szCs w:val="22"/>
        </w:rPr>
        <w:tab/>
        <w:t>FLAG SALUTE</w:t>
      </w:r>
    </w:p>
    <w:p w:rsidR="00AB69F6" w:rsidRDefault="00AB69F6" w:rsidP="00F54654">
      <w:pPr>
        <w:tabs>
          <w:tab w:val="left" w:pos="720"/>
          <w:tab w:val="left" w:pos="1440"/>
          <w:tab w:val="left" w:pos="2160"/>
          <w:tab w:val="left" w:pos="2880"/>
          <w:tab w:val="left" w:pos="7830"/>
          <w:tab w:val="left" w:pos="7920"/>
        </w:tabs>
        <w:ind w:left="720" w:hanging="720"/>
        <w:rPr>
          <w:sz w:val="22"/>
          <w:szCs w:val="22"/>
        </w:rPr>
      </w:pPr>
    </w:p>
    <w:p w:rsidR="0008344B" w:rsidRDefault="00B91BE6" w:rsidP="0008344B">
      <w:pPr>
        <w:tabs>
          <w:tab w:val="left" w:pos="720"/>
          <w:tab w:val="left" w:pos="1440"/>
          <w:tab w:val="left" w:pos="2160"/>
          <w:tab w:val="left" w:pos="2880"/>
          <w:tab w:val="left" w:pos="3060"/>
          <w:tab w:val="left" w:pos="7830"/>
          <w:tab w:val="left" w:pos="7920"/>
        </w:tabs>
        <w:rPr>
          <w:b/>
          <w:sz w:val="22"/>
          <w:szCs w:val="22"/>
        </w:rPr>
      </w:pPr>
      <w:r>
        <w:rPr>
          <w:b/>
          <w:sz w:val="22"/>
          <w:szCs w:val="22"/>
        </w:rPr>
        <w:t xml:space="preserve"> 3</w:t>
      </w:r>
      <w:r w:rsidR="0008344B" w:rsidRPr="005362EF">
        <w:rPr>
          <w:b/>
          <w:sz w:val="22"/>
          <w:szCs w:val="22"/>
        </w:rPr>
        <w:t>.0</w:t>
      </w:r>
      <w:r w:rsidR="0008344B" w:rsidRPr="005362EF">
        <w:rPr>
          <w:b/>
          <w:sz w:val="22"/>
          <w:szCs w:val="22"/>
        </w:rPr>
        <w:tab/>
        <w:t>ADJUSTMENTS TO THE AGENDA</w:t>
      </w:r>
    </w:p>
    <w:p w:rsidR="0008344B" w:rsidRDefault="0008344B" w:rsidP="0008344B">
      <w:pPr>
        <w:tabs>
          <w:tab w:val="left" w:pos="720"/>
          <w:tab w:val="left" w:pos="1440"/>
          <w:tab w:val="left" w:pos="2160"/>
          <w:tab w:val="left" w:pos="2880"/>
          <w:tab w:val="left" w:pos="3060"/>
          <w:tab w:val="left" w:pos="7830"/>
          <w:tab w:val="left" w:pos="7920"/>
        </w:tabs>
        <w:rPr>
          <w:b/>
          <w:sz w:val="22"/>
          <w:szCs w:val="22"/>
        </w:rPr>
      </w:pPr>
    </w:p>
    <w:p w:rsidR="0008344B" w:rsidRDefault="00B91BE6" w:rsidP="0008344B">
      <w:pPr>
        <w:tabs>
          <w:tab w:val="left" w:pos="720"/>
          <w:tab w:val="left" w:pos="1440"/>
          <w:tab w:val="left" w:pos="2160"/>
          <w:tab w:val="left" w:pos="2880"/>
          <w:tab w:val="left" w:pos="3060"/>
          <w:tab w:val="left" w:pos="7830"/>
          <w:tab w:val="left" w:pos="7920"/>
        </w:tabs>
        <w:rPr>
          <w:b/>
          <w:sz w:val="22"/>
          <w:szCs w:val="22"/>
        </w:rPr>
      </w:pPr>
      <w:r>
        <w:rPr>
          <w:b/>
          <w:sz w:val="22"/>
          <w:szCs w:val="22"/>
        </w:rPr>
        <w:t xml:space="preserve"> 4</w:t>
      </w:r>
      <w:r w:rsidR="0008344B">
        <w:rPr>
          <w:b/>
          <w:sz w:val="22"/>
          <w:szCs w:val="22"/>
        </w:rPr>
        <w:t>.0</w:t>
      </w:r>
      <w:r w:rsidR="0008344B">
        <w:rPr>
          <w:b/>
          <w:sz w:val="22"/>
          <w:szCs w:val="22"/>
        </w:rPr>
        <w:tab/>
        <w:t xml:space="preserve">INFORMATION: </w:t>
      </w:r>
    </w:p>
    <w:p w:rsidR="00320D55" w:rsidRDefault="0008344B" w:rsidP="0008344B">
      <w:pPr>
        <w:tabs>
          <w:tab w:val="left" w:pos="720"/>
          <w:tab w:val="left" w:pos="1440"/>
          <w:tab w:val="left" w:pos="2160"/>
          <w:tab w:val="left" w:pos="2880"/>
          <w:tab w:val="left" w:pos="3060"/>
          <w:tab w:val="left" w:pos="7830"/>
          <w:tab w:val="left" w:pos="7920"/>
        </w:tabs>
        <w:rPr>
          <w:sz w:val="22"/>
          <w:szCs w:val="22"/>
        </w:rPr>
      </w:pPr>
      <w:r>
        <w:rPr>
          <w:b/>
          <w:sz w:val="22"/>
          <w:szCs w:val="22"/>
        </w:rPr>
        <w:tab/>
      </w:r>
      <w:r w:rsidR="00B91BE6" w:rsidRPr="00B91BE6">
        <w:rPr>
          <w:sz w:val="22"/>
          <w:szCs w:val="22"/>
        </w:rPr>
        <w:t>4</w:t>
      </w:r>
      <w:r w:rsidRPr="00B91BE6">
        <w:rPr>
          <w:sz w:val="22"/>
          <w:szCs w:val="22"/>
        </w:rPr>
        <w:t>.</w:t>
      </w:r>
      <w:r>
        <w:rPr>
          <w:sz w:val="22"/>
          <w:szCs w:val="22"/>
        </w:rPr>
        <w:t>1</w:t>
      </w:r>
      <w:r>
        <w:rPr>
          <w:sz w:val="22"/>
          <w:szCs w:val="22"/>
        </w:rPr>
        <w:tab/>
      </w:r>
      <w:r w:rsidR="00320D55">
        <w:rPr>
          <w:sz w:val="22"/>
          <w:szCs w:val="22"/>
        </w:rPr>
        <w:t>Hops in Humboldt Grant/Music Program</w:t>
      </w:r>
    </w:p>
    <w:p w:rsidR="0008344B" w:rsidRDefault="00320D55" w:rsidP="0008344B">
      <w:pPr>
        <w:tabs>
          <w:tab w:val="left" w:pos="720"/>
          <w:tab w:val="left" w:pos="1440"/>
          <w:tab w:val="left" w:pos="2160"/>
          <w:tab w:val="left" w:pos="2880"/>
          <w:tab w:val="left" w:pos="3060"/>
          <w:tab w:val="left" w:pos="7830"/>
          <w:tab w:val="left" w:pos="7920"/>
        </w:tabs>
        <w:rPr>
          <w:sz w:val="22"/>
          <w:szCs w:val="22"/>
        </w:rPr>
      </w:pPr>
      <w:r>
        <w:rPr>
          <w:sz w:val="22"/>
          <w:szCs w:val="22"/>
        </w:rPr>
        <w:tab/>
        <w:t>4.3</w:t>
      </w:r>
      <w:r>
        <w:rPr>
          <w:sz w:val="22"/>
          <w:szCs w:val="22"/>
        </w:rPr>
        <w:tab/>
      </w:r>
      <w:r w:rsidR="0008344B" w:rsidRPr="0008344B">
        <w:rPr>
          <w:sz w:val="22"/>
          <w:szCs w:val="22"/>
        </w:rPr>
        <w:t>Update Toddy Thomas 8</w:t>
      </w:r>
      <w:r w:rsidR="0008344B" w:rsidRPr="0008344B">
        <w:rPr>
          <w:sz w:val="22"/>
          <w:szCs w:val="22"/>
          <w:vertAlign w:val="superscript"/>
        </w:rPr>
        <w:t>th</w:t>
      </w:r>
      <w:r w:rsidR="0008344B" w:rsidRPr="0008344B">
        <w:rPr>
          <w:sz w:val="22"/>
          <w:szCs w:val="22"/>
        </w:rPr>
        <w:t xml:space="preserve"> Grade Trip proposal</w:t>
      </w:r>
    </w:p>
    <w:p w:rsidR="0008344B" w:rsidRDefault="0008344B" w:rsidP="0008344B">
      <w:pPr>
        <w:tabs>
          <w:tab w:val="left" w:pos="720"/>
          <w:tab w:val="left" w:pos="1440"/>
          <w:tab w:val="left" w:pos="2160"/>
          <w:tab w:val="left" w:pos="2880"/>
          <w:tab w:val="left" w:pos="3060"/>
          <w:tab w:val="left" w:pos="7830"/>
          <w:tab w:val="left" w:pos="7920"/>
        </w:tabs>
        <w:rPr>
          <w:sz w:val="22"/>
          <w:szCs w:val="22"/>
        </w:rPr>
      </w:pPr>
      <w:r>
        <w:rPr>
          <w:sz w:val="22"/>
          <w:szCs w:val="22"/>
        </w:rPr>
        <w:tab/>
      </w:r>
      <w:r w:rsidR="00B91BE6">
        <w:rPr>
          <w:sz w:val="22"/>
          <w:szCs w:val="22"/>
        </w:rPr>
        <w:t>4</w:t>
      </w:r>
      <w:r w:rsidR="00320D55">
        <w:rPr>
          <w:sz w:val="22"/>
          <w:szCs w:val="22"/>
        </w:rPr>
        <w:t>.3</w:t>
      </w:r>
      <w:r>
        <w:rPr>
          <w:sz w:val="22"/>
          <w:szCs w:val="22"/>
        </w:rPr>
        <w:tab/>
        <w:t>Audit Report – Mark Wetzel</w:t>
      </w:r>
    </w:p>
    <w:p w:rsidR="00320D55" w:rsidRPr="0008344B" w:rsidRDefault="00320D55" w:rsidP="0008344B">
      <w:pPr>
        <w:tabs>
          <w:tab w:val="left" w:pos="720"/>
          <w:tab w:val="left" w:pos="1440"/>
          <w:tab w:val="left" w:pos="2160"/>
          <w:tab w:val="left" w:pos="2880"/>
          <w:tab w:val="left" w:pos="3060"/>
          <w:tab w:val="left" w:pos="7830"/>
          <w:tab w:val="left" w:pos="7920"/>
        </w:tabs>
        <w:rPr>
          <w:sz w:val="22"/>
          <w:szCs w:val="22"/>
        </w:rPr>
      </w:pPr>
      <w:r>
        <w:rPr>
          <w:sz w:val="22"/>
          <w:szCs w:val="22"/>
        </w:rPr>
        <w:tab/>
        <w:t>4.4</w:t>
      </w:r>
      <w:r>
        <w:rPr>
          <w:sz w:val="22"/>
          <w:szCs w:val="22"/>
        </w:rPr>
        <w:tab/>
        <w:t xml:space="preserve">FETA Initial Proposal </w:t>
      </w:r>
    </w:p>
    <w:p w:rsidR="0008344B" w:rsidRPr="0008344B" w:rsidRDefault="0008344B" w:rsidP="0008344B">
      <w:pPr>
        <w:tabs>
          <w:tab w:val="left" w:pos="720"/>
          <w:tab w:val="left" w:pos="1440"/>
          <w:tab w:val="left" w:pos="2160"/>
          <w:tab w:val="left" w:pos="2880"/>
          <w:tab w:val="left" w:pos="3060"/>
          <w:tab w:val="left" w:pos="7830"/>
          <w:tab w:val="left" w:pos="7920"/>
        </w:tabs>
        <w:rPr>
          <w:sz w:val="22"/>
          <w:szCs w:val="22"/>
        </w:rPr>
      </w:pPr>
    </w:p>
    <w:p w:rsidR="0008344B" w:rsidRDefault="00B91BE6" w:rsidP="0008344B">
      <w:pPr>
        <w:tabs>
          <w:tab w:val="left" w:pos="720"/>
          <w:tab w:val="left" w:pos="1440"/>
          <w:tab w:val="left" w:pos="2160"/>
          <w:tab w:val="left" w:pos="2880"/>
          <w:tab w:val="left" w:pos="3060"/>
          <w:tab w:val="left" w:pos="7830"/>
          <w:tab w:val="left" w:pos="7920"/>
        </w:tabs>
        <w:rPr>
          <w:b/>
          <w:sz w:val="22"/>
          <w:szCs w:val="22"/>
        </w:rPr>
      </w:pPr>
      <w:r>
        <w:rPr>
          <w:b/>
          <w:sz w:val="22"/>
          <w:szCs w:val="22"/>
        </w:rPr>
        <w:t xml:space="preserve"> 5</w:t>
      </w:r>
      <w:r w:rsidR="0008344B">
        <w:rPr>
          <w:b/>
          <w:sz w:val="22"/>
          <w:szCs w:val="22"/>
        </w:rPr>
        <w:t>.0</w:t>
      </w:r>
      <w:r w:rsidR="0008344B">
        <w:rPr>
          <w:b/>
          <w:sz w:val="22"/>
          <w:szCs w:val="22"/>
        </w:rPr>
        <w:tab/>
        <w:t>SUPERINTENDENT’S REPORT</w:t>
      </w:r>
    </w:p>
    <w:p w:rsidR="0008344B" w:rsidRPr="00A710D5" w:rsidRDefault="00B91BE6" w:rsidP="0008344B">
      <w:pPr>
        <w:tabs>
          <w:tab w:val="left" w:pos="720"/>
          <w:tab w:val="left" w:pos="1440"/>
          <w:tab w:val="left" w:pos="2160"/>
          <w:tab w:val="left" w:pos="2880"/>
          <w:tab w:val="left" w:pos="3060"/>
          <w:tab w:val="left" w:pos="7830"/>
          <w:tab w:val="left" w:pos="7920"/>
        </w:tabs>
        <w:rPr>
          <w:sz w:val="22"/>
          <w:szCs w:val="22"/>
        </w:rPr>
      </w:pPr>
      <w:r>
        <w:rPr>
          <w:b/>
          <w:sz w:val="22"/>
          <w:szCs w:val="22"/>
        </w:rPr>
        <w:t xml:space="preserve"> </w:t>
      </w:r>
      <w:r w:rsidR="0008344B">
        <w:rPr>
          <w:b/>
          <w:sz w:val="22"/>
          <w:szCs w:val="22"/>
        </w:rPr>
        <w:tab/>
      </w:r>
      <w:r>
        <w:rPr>
          <w:sz w:val="22"/>
          <w:szCs w:val="22"/>
        </w:rPr>
        <w:t>5</w:t>
      </w:r>
      <w:r w:rsidR="0008344B">
        <w:rPr>
          <w:sz w:val="22"/>
          <w:szCs w:val="22"/>
        </w:rPr>
        <w:t>.1</w:t>
      </w:r>
      <w:r w:rsidR="0008344B">
        <w:rPr>
          <w:sz w:val="22"/>
          <w:szCs w:val="22"/>
        </w:rPr>
        <w:tab/>
        <w:t>Superintendent’s Awards</w:t>
      </w:r>
    </w:p>
    <w:p w:rsidR="0008344B" w:rsidRPr="005362EF" w:rsidRDefault="0008344B" w:rsidP="0008344B">
      <w:pPr>
        <w:tabs>
          <w:tab w:val="left" w:pos="720"/>
          <w:tab w:val="left" w:pos="1440"/>
          <w:tab w:val="left" w:pos="2160"/>
          <w:tab w:val="left" w:pos="2880"/>
          <w:tab w:val="left" w:pos="3060"/>
          <w:tab w:val="left" w:pos="7830"/>
          <w:tab w:val="left" w:pos="7920"/>
        </w:tabs>
        <w:rPr>
          <w:b/>
          <w:sz w:val="22"/>
          <w:szCs w:val="22"/>
        </w:rPr>
      </w:pPr>
    </w:p>
    <w:p w:rsidR="0008344B" w:rsidRPr="005362EF" w:rsidRDefault="00B91BE6" w:rsidP="0008344B">
      <w:pPr>
        <w:tabs>
          <w:tab w:val="left" w:pos="720"/>
          <w:tab w:val="left" w:pos="1440"/>
          <w:tab w:val="left" w:pos="2160"/>
          <w:tab w:val="left" w:pos="2880"/>
          <w:tab w:val="left" w:pos="3060"/>
          <w:tab w:val="left" w:pos="7830"/>
          <w:tab w:val="left" w:pos="7920"/>
        </w:tabs>
        <w:rPr>
          <w:b/>
          <w:sz w:val="22"/>
          <w:szCs w:val="22"/>
        </w:rPr>
      </w:pPr>
      <w:r>
        <w:rPr>
          <w:b/>
          <w:sz w:val="22"/>
          <w:szCs w:val="22"/>
        </w:rPr>
        <w:t>6</w:t>
      </w:r>
      <w:r w:rsidR="0008344B" w:rsidRPr="005362EF">
        <w:rPr>
          <w:b/>
          <w:sz w:val="22"/>
          <w:szCs w:val="22"/>
        </w:rPr>
        <w:t>.0</w:t>
      </w:r>
      <w:r w:rsidR="0008344B" w:rsidRPr="005362EF">
        <w:rPr>
          <w:b/>
          <w:sz w:val="22"/>
          <w:szCs w:val="22"/>
        </w:rPr>
        <w:tab/>
      </w:r>
      <w:r w:rsidR="0008344B">
        <w:rPr>
          <w:b/>
          <w:sz w:val="22"/>
          <w:szCs w:val="22"/>
        </w:rPr>
        <w:t>PRINCIPALS’ WRITTEN REPORTS (submitted/information)</w:t>
      </w:r>
      <w:r w:rsidR="0008344B" w:rsidRPr="005362EF">
        <w:rPr>
          <w:b/>
          <w:sz w:val="22"/>
          <w:szCs w:val="22"/>
        </w:rPr>
        <w:t xml:space="preserve"> </w:t>
      </w:r>
    </w:p>
    <w:p w:rsidR="0008344B" w:rsidRPr="005362EF" w:rsidRDefault="0008344B" w:rsidP="0008344B">
      <w:pPr>
        <w:tabs>
          <w:tab w:val="left" w:pos="720"/>
          <w:tab w:val="left" w:pos="1440"/>
          <w:tab w:val="left" w:pos="2160"/>
          <w:tab w:val="left" w:pos="2880"/>
          <w:tab w:val="left" w:pos="3060"/>
          <w:tab w:val="left" w:pos="7830"/>
          <w:tab w:val="left" w:pos="7920"/>
        </w:tabs>
        <w:rPr>
          <w:b/>
          <w:sz w:val="22"/>
          <w:szCs w:val="22"/>
        </w:rPr>
      </w:pPr>
    </w:p>
    <w:p w:rsidR="0008344B" w:rsidRPr="005362EF" w:rsidRDefault="00B91BE6" w:rsidP="0008344B">
      <w:pPr>
        <w:tabs>
          <w:tab w:val="left" w:pos="720"/>
          <w:tab w:val="left" w:pos="1440"/>
          <w:tab w:val="left" w:pos="2160"/>
          <w:tab w:val="left" w:pos="2880"/>
          <w:tab w:val="left" w:pos="3060"/>
          <w:tab w:val="left" w:pos="7830"/>
          <w:tab w:val="left" w:pos="7920"/>
        </w:tabs>
        <w:rPr>
          <w:i/>
          <w:sz w:val="22"/>
          <w:szCs w:val="22"/>
        </w:rPr>
      </w:pPr>
      <w:r>
        <w:rPr>
          <w:b/>
          <w:sz w:val="22"/>
          <w:szCs w:val="22"/>
        </w:rPr>
        <w:t>7</w:t>
      </w:r>
      <w:r w:rsidR="0008344B">
        <w:rPr>
          <w:b/>
          <w:sz w:val="22"/>
          <w:szCs w:val="22"/>
        </w:rPr>
        <w:t>.</w:t>
      </w:r>
      <w:r w:rsidR="0008344B" w:rsidRPr="005362EF">
        <w:rPr>
          <w:b/>
          <w:sz w:val="22"/>
          <w:szCs w:val="22"/>
        </w:rPr>
        <w:t>0</w:t>
      </w:r>
      <w:r w:rsidR="0008344B" w:rsidRPr="005362EF">
        <w:rPr>
          <w:b/>
          <w:sz w:val="22"/>
          <w:szCs w:val="22"/>
        </w:rPr>
        <w:tab/>
        <w:t xml:space="preserve">PUBLIC COMMENTS </w:t>
      </w:r>
      <w:r w:rsidR="0008344B" w:rsidRPr="005362EF">
        <w:rPr>
          <w:i/>
          <w:sz w:val="22"/>
          <w:szCs w:val="22"/>
        </w:rPr>
        <w:t>(Members of the public may address the board on non-agenda items</w:t>
      </w:r>
    </w:p>
    <w:p w:rsidR="0008344B" w:rsidRPr="005362EF" w:rsidRDefault="0008344B" w:rsidP="0008344B">
      <w:pPr>
        <w:tabs>
          <w:tab w:val="left" w:pos="720"/>
          <w:tab w:val="left" w:pos="1440"/>
          <w:tab w:val="left" w:pos="2160"/>
          <w:tab w:val="left" w:pos="2880"/>
          <w:tab w:val="left" w:pos="3060"/>
          <w:tab w:val="left" w:pos="7830"/>
          <w:tab w:val="left" w:pos="7920"/>
        </w:tabs>
        <w:rPr>
          <w:i/>
          <w:sz w:val="22"/>
          <w:szCs w:val="22"/>
        </w:rPr>
      </w:pPr>
      <w:r w:rsidRPr="005362EF">
        <w:rPr>
          <w:i/>
          <w:sz w:val="22"/>
          <w:szCs w:val="22"/>
        </w:rPr>
        <w:tab/>
        <w:t xml:space="preserve"> </w:t>
      </w:r>
      <w:proofErr w:type="gramStart"/>
      <w:r w:rsidRPr="005362EF">
        <w:rPr>
          <w:i/>
          <w:sz w:val="22"/>
          <w:szCs w:val="22"/>
        </w:rPr>
        <w:t>at</w:t>
      </w:r>
      <w:proofErr w:type="gramEnd"/>
      <w:r w:rsidRPr="005362EF">
        <w:rPr>
          <w:i/>
          <w:sz w:val="22"/>
          <w:szCs w:val="22"/>
        </w:rPr>
        <w:t xml:space="preserve"> this time.)</w:t>
      </w:r>
    </w:p>
    <w:p w:rsidR="0008344B" w:rsidRPr="005362EF" w:rsidRDefault="0008344B" w:rsidP="0008344B">
      <w:pPr>
        <w:tabs>
          <w:tab w:val="left" w:pos="720"/>
          <w:tab w:val="left" w:pos="1440"/>
          <w:tab w:val="left" w:pos="2160"/>
          <w:tab w:val="left" w:pos="2880"/>
          <w:tab w:val="left" w:pos="3060"/>
          <w:tab w:val="left" w:pos="7830"/>
          <w:tab w:val="left" w:pos="7920"/>
        </w:tabs>
        <w:rPr>
          <w:b/>
          <w:sz w:val="22"/>
          <w:szCs w:val="22"/>
        </w:rPr>
      </w:pPr>
    </w:p>
    <w:p w:rsidR="0008344B" w:rsidRPr="005362EF" w:rsidRDefault="00B91BE6" w:rsidP="0008344B">
      <w:pPr>
        <w:tabs>
          <w:tab w:val="left" w:pos="720"/>
          <w:tab w:val="left" w:pos="1440"/>
          <w:tab w:val="left" w:pos="2160"/>
          <w:tab w:val="left" w:pos="2880"/>
          <w:tab w:val="left" w:pos="3060"/>
          <w:tab w:val="left" w:pos="7830"/>
          <w:tab w:val="left" w:pos="7920"/>
        </w:tabs>
        <w:rPr>
          <w:b/>
          <w:sz w:val="22"/>
          <w:szCs w:val="22"/>
        </w:rPr>
      </w:pPr>
      <w:r>
        <w:rPr>
          <w:b/>
          <w:sz w:val="22"/>
          <w:szCs w:val="22"/>
        </w:rPr>
        <w:t>8</w:t>
      </w:r>
      <w:r w:rsidR="0008344B" w:rsidRPr="005362EF">
        <w:rPr>
          <w:b/>
          <w:sz w:val="22"/>
          <w:szCs w:val="22"/>
        </w:rPr>
        <w:t>.0</w:t>
      </w:r>
      <w:r w:rsidR="0008344B" w:rsidRPr="005362EF">
        <w:rPr>
          <w:b/>
          <w:sz w:val="22"/>
          <w:szCs w:val="22"/>
        </w:rPr>
        <w:tab/>
        <w:t>BOARD MEMBER ANNOUNCEMENTS/COMMENTS/REPORTS</w:t>
      </w:r>
    </w:p>
    <w:p w:rsidR="0008344B" w:rsidRPr="005362EF" w:rsidRDefault="0008344B" w:rsidP="0008344B">
      <w:pPr>
        <w:tabs>
          <w:tab w:val="left" w:pos="720"/>
          <w:tab w:val="left" w:pos="1440"/>
          <w:tab w:val="left" w:pos="2160"/>
          <w:tab w:val="left" w:pos="2880"/>
          <w:tab w:val="left" w:pos="3060"/>
          <w:tab w:val="left" w:pos="7830"/>
          <w:tab w:val="left" w:pos="7920"/>
        </w:tabs>
        <w:jc w:val="both"/>
        <w:rPr>
          <w:i/>
          <w:sz w:val="22"/>
          <w:szCs w:val="22"/>
        </w:rPr>
      </w:pPr>
      <w:r w:rsidRPr="005362EF">
        <w:rPr>
          <w:sz w:val="22"/>
          <w:szCs w:val="22"/>
        </w:rPr>
        <w:t xml:space="preserve"> </w:t>
      </w:r>
    </w:p>
    <w:p w:rsidR="0008344B" w:rsidRPr="005362EF" w:rsidRDefault="00B91BE6" w:rsidP="0008344B">
      <w:pPr>
        <w:tabs>
          <w:tab w:val="left" w:pos="720"/>
          <w:tab w:val="left" w:pos="1080"/>
          <w:tab w:val="left" w:pos="1440"/>
          <w:tab w:val="left" w:pos="2160"/>
          <w:tab w:val="left" w:pos="2700"/>
          <w:tab w:val="left" w:pos="2880"/>
          <w:tab w:val="left" w:pos="3060"/>
          <w:tab w:val="left" w:pos="7830"/>
          <w:tab w:val="left" w:pos="7920"/>
        </w:tabs>
        <w:ind w:right="-720"/>
        <w:rPr>
          <w:b/>
          <w:sz w:val="22"/>
          <w:szCs w:val="22"/>
        </w:rPr>
      </w:pPr>
      <w:r>
        <w:rPr>
          <w:b/>
          <w:sz w:val="22"/>
          <w:szCs w:val="22"/>
        </w:rPr>
        <w:t>9</w:t>
      </w:r>
      <w:r w:rsidR="0008344B" w:rsidRPr="005362EF">
        <w:rPr>
          <w:b/>
          <w:sz w:val="22"/>
          <w:szCs w:val="22"/>
        </w:rPr>
        <w:t>.0</w:t>
      </w:r>
      <w:r w:rsidR="0008344B" w:rsidRPr="005362EF">
        <w:rPr>
          <w:b/>
          <w:sz w:val="22"/>
          <w:szCs w:val="22"/>
        </w:rPr>
        <w:tab/>
        <w:t>CONSENT AGENDA</w:t>
      </w:r>
      <w:r w:rsidR="0008344B" w:rsidRPr="005362EF">
        <w:rPr>
          <w:b/>
          <w:sz w:val="22"/>
          <w:szCs w:val="22"/>
        </w:rPr>
        <w:tab/>
      </w:r>
    </w:p>
    <w:p w:rsidR="0008344B" w:rsidRDefault="0008344B" w:rsidP="0008344B">
      <w:pPr>
        <w:tabs>
          <w:tab w:val="left" w:pos="720"/>
          <w:tab w:val="left" w:pos="1080"/>
          <w:tab w:val="left" w:pos="1440"/>
          <w:tab w:val="left" w:pos="2160"/>
          <w:tab w:val="left" w:pos="2700"/>
          <w:tab w:val="left" w:pos="2880"/>
          <w:tab w:val="left" w:pos="3060"/>
          <w:tab w:val="left" w:pos="7830"/>
          <w:tab w:val="left" w:pos="7920"/>
        </w:tabs>
        <w:ind w:right="-720"/>
        <w:rPr>
          <w:sz w:val="22"/>
          <w:szCs w:val="22"/>
        </w:rPr>
      </w:pPr>
      <w:r w:rsidRPr="005362EF">
        <w:rPr>
          <w:sz w:val="22"/>
          <w:szCs w:val="22"/>
        </w:rPr>
        <w:tab/>
      </w:r>
      <w:r w:rsidR="00B91BE6">
        <w:rPr>
          <w:sz w:val="22"/>
          <w:szCs w:val="22"/>
        </w:rPr>
        <w:t>9</w:t>
      </w:r>
      <w:r w:rsidRPr="005362EF">
        <w:rPr>
          <w:sz w:val="22"/>
          <w:szCs w:val="22"/>
        </w:rPr>
        <w:t>.1</w:t>
      </w:r>
      <w:r w:rsidRPr="005362EF">
        <w:rPr>
          <w:sz w:val="22"/>
          <w:szCs w:val="22"/>
        </w:rPr>
        <w:tab/>
        <w:t xml:space="preserve">Approval of </w:t>
      </w:r>
      <w:r w:rsidR="00497152">
        <w:rPr>
          <w:sz w:val="22"/>
          <w:szCs w:val="22"/>
        </w:rPr>
        <w:t xml:space="preserve">January 17, 2013 and </w:t>
      </w:r>
      <w:r>
        <w:rPr>
          <w:sz w:val="22"/>
          <w:szCs w:val="22"/>
        </w:rPr>
        <w:t>February 13, 2013</w:t>
      </w:r>
      <w:r w:rsidRPr="005362EF">
        <w:rPr>
          <w:sz w:val="22"/>
          <w:szCs w:val="22"/>
        </w:rPr>
        <w:t>, Minutes</w:t>
      </w:r>
    </w:p>
    <w:p w:rsidR="0008344B" w:rsidRDefault="0008344B" w:rsidP="0008344B">
      <w:pPr>
        <w:tabs>
          <w:tab w:val="left" w:pos="720"/>
          <w:tab w:val="left" w:pos="1080"/>
          <w:tab w:val="left" w:pos="1440"/>
          <w:tab w:val="left" w:pos="2160"/>
          <w:tab w:val="left" w:pos="2700"/>
          <w:tab w:val="left" w:pos="2880"/>
          <w:tab w:val="left" w:pos="3060"/>
          <w:tab w:val="left" w:pos="7830"/>
          <w:tab w:val="left" w:pos="7920"/>
        </w:tabs>
        <w:ind w:right="-720"/>
        <w:rPr>
          <w:sz w:val="22"/>
          <w:szCs w:val="22"/>
        </w:rPr>
      </w:pPr>
      <w:r>
        <w:rPr>
          <w:sz w:val="22"/>
          <w:szCs w:val="22"/>
        </w:rPr>
        <w:tab/>
      </w:r>
      <w:proofErr w:type="gramStart"/>
      <w:r w:rsidR="00B91BE6">
        <w:rPr>
          <w:sz w:val="22"/>
          <w:szCs w:val="22"/>
        </w:rPr>
        <w:t xml:space="preserve">9.2  </w:t>
      </w:r>
      <w:r>
        <w:rPr>
          <w:sz w:val="22"/>
          <w:szCs w:val="22"/>
        </w:rPr>
        <w:t>Approval</w:t>
      </w:r>
      <w:proofErr w:type="gramEnd"/>
      <w:r>
        <w:rPr>
          <w:sz w:val="22"/>
          <w:szCs w:val="22"/>
        </w:rPr>
        <w:t xml:space="preserve"> of Warrants</w:t>
      </w:r>
    </w:p>
    <w:p w:rsidR="0008344B" w:rsidRDefault="0008344B" w:rsidP="0008344B">
      <w:pPr>
        <w:tabs>
          <w:tab w:val="left" w:pos="720"/>
          <w:tab w:val="left" w:pos="1080"/>
          <w:tab w:val="left" w:pos="1440"/>
          <w:tab w:val="left" w:pos="2160"/>
          <w:tab w:val="left" w:pos="2700"/>
          <w:tab w:val="left" w:pos="2880"/>
          <w:tab w:val="left" w:pos="3060"/>
          <w:tab w:val="left" w:pos="7830"/>
          <w:tab w:val="left" w:pos="7920"/>
        </w:tabs>
        <w:ind w:right="-720"/>
        <w:rPr>
          <w:sz w:val="22"/>
          <w:szCs w:val="22"/>
        </w:rPr>
      </w:pPr>
      <w:r>
        <w:rPr>
          <w:sz w:val="22"/>
          <w:szCs w:val="22"/>
        </w:rPr>
        <w:tab/>
      </w:r>
      <w:r w:rsidR="00B91BE6">
        <w:rPr>
          <w:sz w:val="22"/>
          <w:szCs w:val="22"/>
        </w:rPr>
        <w:t>9</w:t>
      </w:r>
      <w:r>
        <w:rPr>
          <w:sz w:val="22"/>
          <w:szCs w:val="22"/>
        </w:rPr>
        <w:t>.3</w:t>
      </w:r>
      <w:r>
        <w:rPr>
          <w:sz w:val="22"/>
          <w:szCs w:val="22"/>
        </w:rPr>
        <w:tab/>
        <w:t>Approval of Job Share Requests</w:t>
      </w:r>
    </w:p>
    <w:p w:rsidR="0008344B" w:rsidRDefault="0008344B" w:rsidP="0008344B">
      <w:pPr>
        <w:tabs>
          <w:tab w:val="left" w:pos="720"/>
          <w:tab w:val="left" w:pos="1080"/>
          <w:tab w:val="left" w:pos="1440"/>
          <w:tab w:val="left" w:pos="2160"/>
          <w:tab w:val="left" w:pos="2700"/>
          <w:tab w:val="left" w:pos="2880"/>
          <w:tab w:val="left" w:pos="3060"/>
          <w:tab w:val="left" w:pos="7830"/>
          <w:tab w:val="left" w:pos="7920"/>
        </w:tabs>
        <w:ind w:right="-720"/>
        <w:rPr>
          <w:sz w:val="22"/>
          <w:szCs w:val="22"/>
        </w:rPr>
      </w:pPr>
      <w:r>
        <w:rPr>
          <w:sz w:val="22"/>
          <w:szCs w:val="22"/>
        </w:rPr>
        <w:tab/>
      </w:r>
      <w:r w:rsidR="00B91BE6">
        <w:rPr>
          <w:sz w:val="22"/>
          <w:szCs w:val="22"/>
        </w:rPr>
        <w:t>9</w:t>
      </w:r>
      <w:r>
        <w:rPr>
          <w:sz w:val="22"/>
          <w:szCs w:val="22"/>
        </w:rPr>
        <w:t>.4</w:t>
      </w:r>
      <w:r>
        <w:rPr>
          <w:sz w:val="22"/>
          <w:szCs w:val="22"/>
        </w:rPr>
        <w:tab/>
        <w:t>Approval of Early Retirement/Part Time Request (Article 23.1.1)</w:t>
      </w:r>
    </w:p>
    <w:p w:rsidR="00A37FA6" w:rsidRDefault="00A37FA6" w:rsidP="0008344B">
      <w:pPr>
        <w:tabs>
          <w:tab w:val="left" w:pos="720"/>
          <w:tab w:val="left" w:pos="1080"/>
          <w:tab w:val="left" w:pos="1440"/>
          <w:tab w:val="left" w:pos="2160"/>
          <w:tab w:val="left" w:pos="2700"/>
          <w:tab w:val="left" w:pos="2880"/>
          <w:tab w:val="left" w:pos="3060"/>
          <w:tab w:val="left" w:pos="7830"/>
          <w:tab w:val="left" w:pos="7920"/>
        </w:tabs>
        <w:ind w:right="-720"/>
        <w:rPr>
          <w:sz w:val="22"/>
          <w:szCs w:val="22"/>
        </w:rPr>
      </w:pPr>
      <w:r>
        <w:rPr>
          <w:sz w:val="22"/>
          <w:szCs w:val="22"/>
        </w:rPr>
        <w:tab/>
        <w:t>9.5</w:t>
      </w:r>
      <w:r>
        <w:rPr>
          <w:sz w:val="22"/>
          <w:szCs w:val="22"/>
        </w:rPr>
        <w:tab/>
        <w:t>Approval of Grants (Hops in Humboldt)</w:t>
      </w:r>
    </w:p>
    <w:p w:rsidR="0008344B" w:rsidRDefault="0008344B" w:rsidP="0008344B">
      <w:pPr>
        <w:tabs>
          <w:tab w:val="left" w:pos="720"/>
          <w:tab w:val="left" w:pos="1080"/>
          <w:tab w:val="left" w:pos="1440"/>
          <w:tab w:val="left" w:pos="2160"/>
          <w:tab w:val="left" w:pos="2700"/>
          <w:tab w:val="left" w:pos="2880"/>
          <w:tab w:val="left" w:pos="3060"/>
          <w:tab w:val="left" w:pos="7830"/>
          <w:tab w:val="left" w:pos="7920"/>
        </w:tabs>
        <w:ind w:right="-720"/>
        <w:rPr>
          <w:sz w:val="22"/>
          <w:szCs w:val="22"/>
        </w:rPr>
      </w:pPr>
      <w:r>
        <w:rPr>
          <w:sz w:val="22"/>
          <w:szCs w:val="22"/>
        </w:rPr>
        <w:tab/>
      </w:r>
      <w:r>
        <w:rPr>
          <w:sz w:val="22"/>
          <w:szCs w:val="22"/>
        </w:rPr>
        <w:tab/>
      </w:r>
      <w:r>
        <w:rPr>
          <w:sz w:val="22"/>
          <w:szCs w:val="22"/>
        </w:rPr>
        <w:tab/>
      </w:r>
    </w:p>
    <w:p w:rsidR="0008344B" w:rsidRDefault="0008344B" w:rsidP="0008344B">
      <w:pPr>
        <w:tabs>
          <w:tab w:val="left" w:pos="720"/>
          <w:tab w:val="left" w:pos="1080"/>
          <w:tab w:val="left" w:pos="1440"/>
          <w:tab w:val="left" w:pos="2160"/>
          <w:tab w:val="left" w:pos="2700"/>
          <w:tab w:val="left" w:pos="2880"/>
          <w:tab w:val="left" w:pos="3060"/>
          <w:tab w:val="left" w:pos="7830"/>
          <w:tab w:val="left" w:pos="7920"/>
        </w:tabs>
        <w:ind w:right="-720"/>
        <w:rPr>
          <w:sz w:val="22"/>
          <w:szCs w:val="22"/>
        </w:rPr>
      </w:pPr>
    </w:p>
    <w:p w:rsidR="0008344B" w:rsidRPr="005362EF" w:rsidRDefault="00B91BE6" w:rsidP="0008344B">
      <w:pPr>
        <w:rPr>
          <w:b/>
          <w:sz w:val="22"/>
          <w:szCs w:val="22"/>
        </w:rPr>
      </w:pPr>
      <w:r>
        <w:rPr>
          <w:b/>
          <w:sz w:val="22"/>
          <w:szCs w:val="22"/>
        </w:rPr>
        <w:t>10</w:t>
      </w:r>
      <w:r w:rsidR="0008344B" w:rsidRPr="005362EF">
        <w:rPr>
          <w:b/>
          <w:sz w:val="22"/>
          <w:szCs w:val="22"/>
        </w:rPr>
        <w:t>.</w:t>
      </w:r>
      <w:r w:rsidR="0008344B">
        <w:rPr>
          <w:b/>
          <w:sz w:val="22"/>
          <w:szCs w:val="22"/>
        </w:rPr>
        <w:t>0</w:t>
      </w:r>
      <w:r w:rsidR="0008344B">
        <w:rPr>
          <w:b/>
          <w:sz w:val="22"/>
          <w:szCs w:val="22"/>
        </w:rPr>
        <w:tab/>
        <w:t>INFORMATION/</w:t>
      </w:r>
      <w:r w:rsidR="0008344B" w:rsidRPr="005362EF">
        <w:rPr>
          <w:b/>
          <w:sz w:val="22"/>
          <w:szCs w:val="22"/>
        </w:rPr>
        <w:t>ACTION ITEMS</w:t>
      </w:r>
    </w:p>
    <w:p w:rsidR="0008344B" w:rsidRDefault="0008344B" w:rsidP="0008344B">
      <w:pPr>
        <w:tabs>
          <w:tab w:val="left" w:pos="720"/>
          <w:tab w:val="left" w:pos="1440"/>
          <w:tab w:val="left" w:pos="2160"/>
          <w:tab w:val="left" w:pos="7920"/>
        </w:tabs>
        <w:rPr>
          <w:sz w:val="22"/>
          <w:szCs w:val="22"/>
        </w:rPr>
      </w:pPr>
      <w:r w:rsidRPr="005362EF">
        <w:rPr>
          <w:b/>
          <w:sz w:val="22"/>
          <w:szCs w:val="22"/>
        </w:rPr>
        <w:tab/>
      </w:r>
      <w:r>
        <w:rPr>
          <w:sz w:val="22"/>
          <w:szCs w:val="22"/>
        </w:rPr>
        <w:t>1</w:t>
      </w:r>
      <w:r w:rsidR="00B91BE6">
        <w:rPr>
          <w:sz w:val="22"/>
          <w:szCs w:val="22"/>
        </w:rPr>
        <w:t>0</w:t>
      </w:r>
      <w:r>
        <w:rPr>
          <w:sz w:val="22"/>
          <w:szCs w:val="22"/>
        </w:rPr>
        <w:t>.1</w:t>
      </w:r>
      <w:r>
        <w:rPr>
          <w:sz w:val="22"/>
          <w:szCs w:val="22"/>
        </w:rPr>
        <w:tab/>
        <w:t>It is recommended that the Board approve the Comprehensive School Safety Plan for Toddy Thomas</w:t>
      </w:r>
    </w:p>
    <w:p w:rsidR="0008344B" w:rsidRDefault="0008344B" w:rsidP="0008344B">
      <w:pPr>
        <w:tabs>
          <w:tab w:val="left" w:pos="720"/>
          <w:tab w:val="left" w:pos="1440"/>
          <w:tab w:val="left" w:pos="2160"/>
          <w:tab w:val="left" w:pos="7920"/>
        </w:tabs>
        <w:rPr>
          <w:sz w:val="22"/>
          <w:szCs w:val="22"/>
        </w:rPr>
      </w:pPr>
      <w:r>
        <w:rPr>
          <w:sz w:val="22"/>
          <w:szCs w:val="22"/>
        </w:rPr>
        <w:tab/>
        <w:t>1</w:t>
      </w:r>
      <w:r w:rsidR="00B91BE6">
        <w:rPr>
          <w:sz w:val="22"/>
          <w:szCs w:val="22"/>
        </w:rPr>
        <w:t>0</w:t>
      </w:r>
      <w:r>
        <w:rPr>
          <w:sz w:val="22"/>
          <w:szCs w:val="22"/>
        </w:rPr>
        <w:t>.2</w:t>
      </w:r>
      <w:r>
        <w:rPr>
          <w:sz w:val="22"/>
          <w:szCs w:val="22"/>
        </w:rPr>
        <w:tab/>
        <w:t xml:space="preserve">It is recommended that the Board approve Resolution 02-13 Reduction or Discontinuance of Certain </w:t>
      </w:r>
      <w:r>
        <w:rPr>
          <w:sz w:val="22"/>
          <w:szCs w:val="22"/>
        </w:rPr>
        <w:tab/>
      </w:r>
      <w:r>
        <w:rPr>
          <w:sz w:val="22"/>
          <w:szCs w:val="22"/>
        </w:rPr>
        <w:tab/>
      </w:r>
      <w:r>
        <w:rPr>
          <w:sz w:val="22"/>
          <w:szCs w:val="22"/>
        </w:rPr>
        <w:tab/>
        <w:t>Particular Kinds of Services for the 2013-2014 School Year</w:t>
      </w:r>
    </w:p>
    <w:p w:rsidR="00B136BF" w:rsidRDefault="00B136BF" w:rsidP="0008344B">
      <w:pPr>
        <w:tabs>
          <w:tab w:val="left" w:pos="720"/>
          <w:tab w:val="left" w:pos="1440"/>
          <w:tab w:val="left" w:pos="2160"/>
          <w:tab w:val="left" w:pos="7920"/>
        </w:tabs>
        <w:rPr>
          <w:sz w:val="22"/>
          <w:szCs w:val="22"/>
        </w:rPr>
      </w:pPr>
      <w:r>
        <w:rPr>
          <w:sz w:val="22"/>
          <w:szCs w:val="22"/>
        </w:rPr>
        <w:tab/>
        <w:t>1</w:t>
      </w:r>
      <w:r w:rsidR="00B91BE6">
        <w:rPr>
          <w:sz w:val="22"/>
          <w:szCs w:val="22"/>
        </w:rPr>
        <w:t>0</w:t>
      </w:r>
      <w:r w:rsidR="0008344B">
        <w:rPr>
          <w:sz w:val="22"/>
          <w:szCs w:val="22"/>
        </w:rPr>
        <w:t>.3</w:t>
      </w:r>
      <w:r>
        <w:rPr>
          <w:sz w:val="22"/>
          <w:szCs w:val="22"/>
        </w:rPr>
        <w:tab/>
        <w:t>It is recommended that the Board approve the 2</w:t>
      </w:r>
      <w:r w:rsidRPr="00B136BF">
        <w:rPr>
          <w:sz w:val="22"/>
          <w:szCs w:val="22"/>
          <w:vertAlign w:val="superscript"/>
        </w:rPr>
        <w:t>nd</w:t>
      </w:r>
      <w:r>
        <w:rPr>
          <w:sz w:val="22"/>
          <w:szCs w:val="22"/>
        </w:rPr>
        <w:t xml:space="preserve"> Interim Budget Report</w:t>
      </w:r>
    </w:p>
    <w:p w:rsidR="00B136BF" w:rsidRDefault="00B136BF" w:rsidP="0008344B">
      <w:pPr>
        <w:tabs>
          <w:tab w:val="left" w:pos="720"/>
          <w:tab w:val="left" w:pos="1440"/>
          <w:tab w:val="left" w:pos="2160"/>
          <w:tab w:val="left" w:pos="7920"/>
        </w:tabs>
        <w:rPr>
          <w:sz w:val="22"/>
          <w:szCs w:val="22"/>
        </w:rPr>
      </w:pPr>
      <w:r>
        <w:rPr>
          <w:sz w:val="22"/>
          <w:szCs w:val="22"/>
        </w:rPr>
        <w:tab/>
        <w:t>1</w:t>
      </w:r>
      <w:r w:rsidR="00B91BE6">
        <w:rPr>
          <w:sz w:val="22"/>
          <w:szCs w:val="22"/>
        </w:rPr>
        <w:t>0</w:t>
      </w:r>
      <w:r>
        <w:rPr>
          <w:sz w:val="22"/>
          <w:szCs w:val="22"/>
        </w:rPr>
        <w:t>.4</w:t>
      </w:r>
      <w:r>
        <w:rPr>
          <w:sz w:val="22"/>
          <w:szCs w:val="22"/>
        </w:rPr>
        <w:tab/>
      </w:r>
      <w:r w:rsidR="006F14DF">
        <w:rPr>
          <w:sz w:val="22"/>
          <w:szCs w:val="22"/>
        </w:rPr>
        <w:t xml:space="preserve">It is recommended that the Board approve the revision to BP/AR 1312 to comply with the requirements of </w:t>
      </w:r>
      <w:r w:rsidR="006F14DF">
        <w:rPr>
          <w:sz w:val="22"/>
          <w:szCs w:val="22"/>
        </w:rPr>
        <w:tab/>
      </w:r>
      <w:r w:rsidR="006F14DF">
        <w:rPr>
          <w:sz w:val="22"/>
          <w:szCs w:val="22"/>
        </w:rPr>
        <w:tab/>
        <w:t>the FPM and AB 1575 (student fees)</w:t>
      </w:r>
    </w:p>
    <w:p w:rsidR="00B136BF" w:rsidRDefault="00B136BF" w:rsidP="0008344B">
      <w:pPr>
        <w:tabs>
          <w:tab w:val="left" w:pos="720"/>
          <w:tab w:val="left" w:pos="1440"/>
          <w:tab w:val="left" w:pos="2160"/>
          <w:tab w:val="left" w:pos="7920"/>
        </w:tabs>
        <w:rPr>
          <w:sz w:val="22"/>
          <w:szCs w:val="22"/>
        </w:rPr>
      </w:pPr>
      <w:r>
        <w:rPr>
          <w:sz w:val="22"/>
          <w:szCs w:val="22"/>
        </w:rPr>
        <w:tab/>
        <w:t>1</w:t>
      </w:r>
      <w:r w:rsidR="00B91BE6">
        <w:rPr>
          <w:sz w:val="22"/>
          <w:szCs w:val="22"/>
        </w:rPr>
        <w:t>0</w:t>
      </w:r>
      <w:r>
        <w:rPr>
          <w:sz w:val="22"/>
          <w:szCs w:val="22"/>
        </w:rPr>
        <w:t>.5</w:t>
      </w:r>
      <w:r>
        <w:rPr>
          <w:sz w:val="22"/>
          <w:szCs w:val="22"/>
        </w:rPr>
        <w:tab/>
      </w:r>
      <w:r w:rsidR="006F14DF">
        <w:rPr>
          <w:sz w:val="22"/>
          <w:szCs w:val="22"/>
        </w:rPr>
        <w:t>It is recommended that the Board approve the contract for copiers</w:t>
      </w:r>
    </w:p>
    <w:p w:rsidR="00B91BE6" w:rsidRDefault="00B136BF" w:rsidP="0008344B">
      <w:pPr>
        <w:tabs>
          <w:tab w:val="left" w:pos="720"/>
          <w:tab w:val="left" w:pos="1440"/>
          <w:tab w:val="left" w:pos="2160"/>
          <w:tab w:val="left" w:pos="7920"/>
        </w:tabs>
        <w:rPr>
          <w:sz w:val="22"/>
          <w:szCs w:val="22"/>
        </w:rPr>
      </w:pPr>
      <w:r>
        <w:rPr>
          <w:sz w:val="22"/>
          <w:szCs w:val="22"/>
        </w:rPr>
        <w:tab/>
        <w:t>1</w:t>
      </w:r>
      <w:r w:rsidR="00B91BE6">
        <w:rPr>
          <w:sz w:val="22"/>
          <w:szCs w:val="22"/>
        </w:rPr>
        <w:t>0</w:t>
      </w:r>
      <w:r>
        <w:rPr>
          <w:sz w:val="22"/>
          <w:szCs w:val="22"/>
        </w:rPr>
        <w:t>.6</w:t>
      </w:r>
      <w:r>
        <w:rPr>
          <w:sz w:val="22"/>
          <w:szCs w:val="22"/>
        </w:rPr>
        <w:tab/>
        <w:t xml:space="preserve"> </w:t>
      </w:r>
      <w:r w:rsidR="006F14DF">
        <w:rPr>
          <w:sz w:val="22"/>
          <w:szCs w:val="22"/>
        </w:rPr>
        <w:t>It is recommended that the Board approve the Corrections to the Audit Findings</w:t>
      </w:r>
    </w:p>
    <w:p w:rsidR="00320D55" w:rsidRDefault="00320D55" w:rsidP="0008344B">
      <w:pPr>
        <w:tabs>
          <w:tab w:val="left" w:pos="720"/>
          <w:tab w:val="left" w:pos="1440"/>
          <w:tab w:val="left" w:pos="2160"/>
          <w:tab w:val="left" w:pos="7920"/>
        </w:tabs>
        <w:rPr>
          <w:sz w:val="22"/>
          <w:szCs w:val="22"/>
        </w:rPr>
      </w:pPr>
      <w:r>
        <w:rPr>
          <w:sz w:val="22"/>
          <w:szCs w:val="22"/>
        </w:rPr>
        <w:tab/>
      </w:r>
    </w:p>
    <w:p w:rsidR="00B91BE6" w:rsidRDefault="00B91BE6" w:rsidP="0008344B">
      <w:pPr>
        <w:tabs>
          <w:tab w:val="left" w:pos="720"/>
          <w:tab w:val="left" w:pos="1440"/>
          <w:tab w:val="left" w:pos="2160"/>
          <w:tab w:val="left" w:pos="7920"/>
        </w:tabs>
        <w:rPr>
          <w:sz w:val="22"/>
          <w:szCs w:val="22"/>
        </w:rPr>
      </w:pPr>
      <w:r>
        <w:rPr>
          <w:sz w:val="22"/>
          <w:szCs w:val="22"/>
        </w:rPr>
        <w:tab/>
      </w:r>
    </w:p>
    <w:p w:rsidR="00B91BE6" w:rsidRPr="005362EF" w:rsidRDefault="00B91BE6" w:rsidP="00B91BE6">
      <w:pPr>
        <w:tabs>
          <w:tab w:val="left" w:pos="720"/>
          <w:tab w:val="left" w:pos="1440"/>
          <w:tab w:val="left" w:pos="2160"/>
          <w:tab w:val="left" w:pos="2880"/>
          <w:tab w:val="left" w:pos="3060"/>
          <w:tab w:val="left" w:pos="7830"/>
          <w:tab w:val="left" w:pos="7920"/>
        </w:tabs>
        <w:rPr>
          <w:i/>
          <w:sz w:val="22"/>
          <w:szCs w:val="22"/>
        </w:rPr>
      </w:pPr>
      <w:r>
        <w:rPr>
          <w:b/>
          <w:sz w:val="22"/>
          <w:szCs w:val="22"/>
        </w:rPr>
        <w:t xml:space="preserve"> 11.</w:t>
      </w:r>
      <w:r w:rsidRPr="005362EF">
        <w:rPr>
          <w:b/>
          <w:sz w:val="22"/>
          <w:szCs w:val="22"/>
        </w:rPr>
        <w:t>0</w:t>
      </w:r>
      <w:r w:rsidRPr="005362EF">
        <w:rPr>
          <w:b/>
          <w:sz w:val="22"/>
          <w:szCs w:val="22"/>
        </w:rPr>
        <w:tab/>
        <w:t xml:space="preserve">PUBLIC COMMENTS </w:t>
      </w:r>
      <w:r>
        <w:rPr>
          <w:b/>
          <w:sz w:val="22"/>
          <w:szCs w:val="22"/>
        </w:rPr>
        <w:t>– closed session items</w:t>
      </w:r>
    </w:p>
    <w:p w:rsidR="00B91BE6" w:rsidRPr="005362EF" w:rsidRDefault="00B91BE6" w:rsidP="00B91BE6">
      <w:pPr>
        <w:tabs>
          <w:tab w:val="left" w:pos="720"/>
          <w:tab w:val="left" w:pos="1440"/>
          <w:tab w:val="left" w:pos="2160"/>
          <w:tab w:val="left" w:pos="2880"/>
          <w:tab w:val="left" w:pos="3060"/>
          <w:tab w:val="left" w:pos="7830"/>
          <w:tab w:val="left" w:pos="7920"/>
        </w:tabs>
        <w:rPr>
          <w:b/>
          <w:sz w:val="22"/>
          <w:szCs w:val="22"/>
        </w:rPr>
      </w:pPr>
    </w:p>
    <w:p w:rsidR="00B91BE6" w:rsidRDefault="00B91BE6" w:rsidP="00B91BE6">
      <w:pPr>
        <w:tabs>
          <w:tab w:val="left" w:pos="720"/>
          <w:tab w:val="left" w:pos="1440"/>
          <w:tab w:val="left" w:pos="2160"/>
          <w:tab w:val="left" w:pos="2880"/>
          <w:tab w:val="left" w:pos="7830"/>
          <w:tab w:val="left" w:pos="7920"/>
        </w:tabs>
        <w:ind w:left="720" w:hanging="720"/>
        <w:rPr>
          <w:b/>
          <w:sz w:val="22"/>
          <w:szCs w:val="22"/>
        </w:rPr>
      </w:pPr>
      <w:r>
        <w:rPr>
          <w:b/>
          <w:sz w:val="22"/>
          <w:szCs w:val="22"/>
        </w:rPr>
        <w:t xml:space="preserve"> 12</w:t>
      </w:r>
      <w:r w:rsidRPr="005362EF">
        <w:rPr>
          <w:b/>
          <w:sz w:val="22"/>
          <w:szCs w:val="22"/>
        </w:rPr>
        <w:t>.0</w:t>
      </w:r>
      <w:r w:rsidRPr="005362EF">
        <w:rPr>
          <w:b/>
          <w:sz w:val="22"/>
          <w:szCs w:val="22"/>
        </w:rPr>
        <w:tab/>
      </w:r>
      <w:r>
        <w:rPr>
          <w:b/>
          <w:sz w:val="22"/>
          <w:szCs w:val="22"/>
        </w:rPr>
        <w:t>ADJOURN TO CLOSED SESSION</w:t>
      </w:r>
    </w:p>
    <w:p w:rsidR="00B91BE6" w:rsidRDefault="00B91BE6" w:rsidP="00B91BE6">
      <w:pPr>
        <w:tabs>
          <w:tab w:val="left" w:pos="720"/>
          <w:tab w:val="left" w:pos="1440"/>
          <w:tab w:val="left" w:pos="2160"/>
          <w:tab w:val="left" w:pos="2880"/>
          <w:tab w:val="left" w:pos="7830"/>
          <w:tab w:val="left" w:pos="7920"/>
        </w:tabs>
        <w:ind w:left="720" w:hanging="720"/>
        <w:rPr>
          <w:b/>
          <w:sz w:val="22"/>
          <w:szCs w:val="22"/>
        </w:rPr>
      </w:pPr>
    </w:p>
    <w:p w:rsidR="00257AB4" w:rsidRDefault="00257AB4" w:rsidP="00B91BE6">
      <w:pPr>
        <w:tabs>
          <w:tab w:val="left" w:pos="720"/>
          <w:tab w:val="left" w:pos="1440"/>
          <w:tab w:val="left" w:pos="2160"/>
          <w:tab w:val="left" w:pos="2880"/>
          <w:tab w:val="left" w:pos="7830"/>
          <w:tab w:val="left" w:pos="7920"/>
        </w:tabs>
        <w:ind w:left="720" w:hanging="720"/>
        <w:rPr>
          <w:b/>
          <w:sz w:val="22"/>
          <w:szCs w:val="22"/>
        </w:rPr>
      </w:pPr>
    </w:p>
    <w:p w:rsidR="00B91BE6" w:rsidRDefault="00B91BE6" w:rsidP="00B91BE6">
      <w:pPr>
        <w:tabs>
          <w:tab w:val="left" w:pos="720"/>
          <w:tab w:val="left" w:pos="1440"/>
          <w:tab w:val="left" w:pos="2160"/>
          <w:tab w:val="left" w:pos="2880"/>
          <w:tab w:val="left" w:pos="7830"/>
          <w:tab w:val="left" w:pos="7920"/>
        </w:tabs>
        <w:ind w:left="720" w:hanging="720"/>
        <w:rPr>
          <w:b/>
          <w:sz w:val="22"/>
          <w:szCs w:val="22"/>
        </w:rPr>
      </w:pPr>
      <w:r>
        <w:rPr>
          <w:b/>
          <w:sz w:val="22"/>
          <w:szCs w:val="22"/>
        </w:rPr>
        <w:t xml:space="preserve"> 13.0</w:t>
      </w:r>
      <w:r>
        <w:rPr>
          <w:b/>
          <w:sz w:val="22"/>
          <w:szCs w:val="22"/>
        </w:rPr>
        <w:tab/>
        <w:t>CLOSED SESSION</w:t>
      </w:r>
    </w:p>
    <w:p w:rsidR="00B91BE6" w:rsidRDefault="00B91BE6" w:rsidP="00B91BE6">
      <w:pPr>
        <w:tabs>
          <w:tab w:val="left" w:pos="720"/>
          <w:tab w:val="left" w:pos="1440"/>
          <w:tab w:val="left" w:pos="2160"/>
          <w:tab w:val="left" w:pos="2880"/>
          <w:tab w:val="left" w:pos="7830"/>
          <w:tab w:val="left" w:pos="7920"/>
        </w:tabs>
        <w:ind w:left="720" w:hanging="720"/>
        <w:rPr>
          <w:sz w:val="22"/>
          <w:szCs w:val="22"/>
        </w:rPr>
      </w:pPr>
      <w:r>
        <w:rPr>
          <w:b/>
          <w:sz w:val="22"/>
          <w:szCs w:val="22"/>
        </w:rPr>
        <w:tab/>
      </w:r>
      <w:r>
        <w:rPr>
          <w:sz w:val="22"/>
          <w:szCs w:val="22"/>
        </w:rPr>
        <w:t xml:space="preserve">13.1 </w:t>
      </w:r>
      <w:r>
        <w:rPr>
          <w:sz w:val="22"/>
          <w:szCs w:val="22"/>
        </w:rPr>
        <w:tab/>
        <w:t>Hearing on Recommendation for Expulsion – Student # 1132</w:t>
      </w:r>
    </w:p>
    <w:p w:rsidR="00B91BE6" w:rsidRDefault="00B91BE6" w:rsidP="00B91BE6">
      <w:pPr>
        <w:tabs>
          <w:tab w:val="left" w:pos="720"/>
          <w:tab w:val="left" w:pos="1440"/>
          <w:tab w:val="left" w:pos="2160"/>
          <w:tab w:val="left" w:pos="2880"/>
          <w:tab w:val="left" w:pos="7830"/>
          <w:tab w:val="left" w:pos="7920"/>
        </w:tabs>
        <w:ind w:left="720" w:hanging="720"/>
        <w:rPr>
          <w:sz w:val="22"/>
          <w:szCs w:val="22"/>
        </w:rPr>
      </w:pPr>
      <w:r>
        <w:rPr>
          <w:sz w:val="22"/>
          <w:szCs w:val="22"/>
        </w:rPr>
        <w:tab/>
        <w:t>13.2</w:t>
      </w:r>
      <w:r>
        <w:rPr>
          <w:sz w:val="22"/>
          <w:szCs w:val="22"/>
        </w:rPr>
        <w:tab/>
        <w:t>Public Employee Discipline/Dismissal/Release</w:t>
      </w:r>
    </w:p>
    <w:p w:rsidR="00B91BE6" w:rsidRDefault="00B91BE6" w:rsidP="00B91BE6">
      <w:pPr>
        <w:tabs>
          <w:tab w:val="left" w:pos="720"/>
          <w:tab w:val="left" w:pos="1440"/>
          <w:tab w:val="left" w:pos="2160"/>
          <w:tab w:val="left" w:pos="2880"/>
          <w:tab w:val="left" w:pos="7830"/>
          <w:tab w:val="left" w:pos="7920"/>
        </w:tabs>
        <w:ind w:left="720" w:hanging="720"/>
        <w:rPr>
          <w:sz w:val="22"/>
          <w:szCs w:val="22"/>
        </w:rPr>
      </w:pPr>
    </w:p>
    <w:p w:rsidR="00B91BE6" w:rsidRDefault="00B91BE6" w:rsidP="00B91BE6">
      <w:pPr>
        <w:tabs>
          <w:tab w:val="left" w:pos="720"/>
          <w:tab w:val="left" w:pos="1440"/>
          <w:tab w:val="left" w:pos="2160"/>
          <w:tab w:val="left" w:pos="2880"/>
          <w:tab w:val="left" w:pos="7830"/>
          <w:tab w:val="left" w:pos="7920"/>
        </w:tabs>
        <w:ind w:left="720" w:hanging="720"/>
        <w:rPr>
          <w:sz w:val="22"/>
          <w:szCs w:val="22"/>
        </w:rPr>
      </w:pPr>
      <w:r>
        <w:rPr>
          <w:b/>
          <w:sz w:val="22"/>
          <w:szCs w:val="22"/>
        </w:rPr>
        <w:t xml:space="preserve"> 14.0</w:t>
      </w:r>
      <w:r>
        <w:rPr>
          <w:b/>
          <w:sz w:val="22"/>
          <w:szCs w:val="22"/>
        </w:rPr>
        <w:tab/>
        <w:t>RECONVENE IN OPEN SESSION</w:t>
      </w:r>
    </w:p>
    <w:p w:rsidR="00B91BE6" w:rsidRDefault="00B91BE6" w:rsidP="00B91BE6">
      <w:pPr>
        <w:tabs>
          <w:tab w:val="left" w:pos="720"/>
          <w:tab w:val="left" w:pos="1440"/>
          <w:tab w:val="left" w:pos="2160"/>
          <w:tab w:val="left" w:pos="2880"/>
          <w:tab w:val="left" w:pos="7830"/>
          <w:tab w:val="left" w:pos="7920"/>
        </w:tabs>
        <w:ind w:left="720" w:hanging="720"/>
        <w:rPr>
          <w:sz w:val="22"/>
          <w:szCs w:val="22"/>
        </w:rPr>
      </w:pPr>
      <w:r>
        <w:rPr>
          <w:sz w:val="22"/>
          <w:szCs w:val="22"/>
        </w:rPr>
        <w:tab/>
        <w:t>14.1</w:t>
      </w:r>
      <w:r>
        <w:rPr>
          <w:sz w:val="22"/>
          <w:szCs w:val="22"/>
        </w:rPr>
        <w:tab/>
        <w:t>Report of action taken in closed session</w:t>
      </w:r>
    </w:p>
    <w:p w:rsidR="00B91BE6" w:rsidRDefault="00B91BE6" w:rsidP="00B91BE6">
      <w:pPr>
        <w:tabs>
          <w:tab w:val="left" w:pos="720"/>
          <w:tab w:val="left" w:pos="1440"/>
          <w:tab w:val="left" w:pos="2160"/>
          <w:tab w:val="left" w:pos="2880"/>
          <w:tab w:val="left" w:pos="7830"/>
          <w:tab w:val="left" w:pos="7920"/>
        </w:tabs>
        <w:ind w:left="720" w:hanging="720"/>
        <w:rPr>
          <w:sz w:val="22"/>
          <w:szCs w:val="22"/>
        </w:rPr>
      </w:pPr>
    </w:p>
    <w:p w:rsidR="00B91BE6" w:rsidRPr="005362EF" w:rsidRDefault="00B91BE6" w:rsidP="0008344B">
      <w:pPr>
        <w:tabs>
          <w:tab w:val="left" w:pos="720"/>
          <w:tab w:val="left" w:pos="1440"/>
          <w:tab w:val="left" w:pos="2160"/>
          <w:tab w:val="left" w:pos="7920"/>
        </w:tabs>
        <w:rPr>
          <w:sz w:val="22"/>
          <w:szCs w:val="22"/>
        </w:rPr>
      </w:pPr>
    </w:p>
    <w:p w:rsidR="0008344B" w:rsidRPr="005362EF" w:rsidRDefault="0008344B" w:rsidP="0008344B">
      <w:pPr>
        <w:tabs>
          <w:tab w:val="left" w:pos="720"/>
          <w:tab w:val="left" w:pos="1440"/>
          <w:tab w:val="left" w:pos="2160"/>
          <w:tab w:val="left" w:pos="7920"/>
        </w:tabs>
        <w:rPr>
          <w:b/>
          <w:sz w:val="22"/>
          <w:szCs w:val="22"/>
        </w:rPr>
      </w:pPr>
      <w:r>
        <w:rPr>
          <w:sz w:val="22"/>
          <w:szCs w:val="22"/>
        </w:rPr>
        <w:tab/>
      </w:r>
    </w:p>
    <w:p w:rsidR="0008344B" w:rsidRPr="00AB69F6" w:rsidRDefault="0008344B" w:rsidP="0008344B">
      <w:pPr>
        <w:tabs>
          <w:tab w:val="left" w:pos="720"/>
          <w:tab w:val="left" w:pos="1440"/>
          <w:tab w:val="left" w:pos="2160"/>
          <w:tab w:val="left" w:pos="2880"/>
          <w:tab w:val="left" w:pos="7830"/>
          <w:tab w:val="left" w:pos="7920"/>
        </w:tabs>
        <w:ind w:left="720" w:hanging="720"/>
        <w:rPr>
          <w:b/>
          <w:sz w:val="22"/>
          <w:szCs w:val="22"/>
        </w:rPr>
      </w:pPr>
      <w:r>
        <w:rPr>
          <w:b/>
          <w:sz w:val="22"/>
          <w:szCs w:val="22"/>
        </w:rPr>
        <w:t>1</w:t>
      </w:r>
      <w:r w:rsidR="00B91BE6">
        <w:rPr>
          <w:b/>
          <w:sz w:val="22"/>
          <w:szCs w:val="22"/>
        </w:rPr>
        <w:t>5</w:t>
      </w:r>
      <w:r>
        <w:rPr>
          <w:b/>
          <w:sz w:val="22"/>
          <w:szCs w:val="22"/>
        </w:rPr>
        <w:t>.0</w:t>
      </w:r>
      <w:r>
        <w:rPr>
          <w:b/>
          <w:sz w:val="22"/>
          <w:szCs w:val="22"/>
        </w:rPr>
        <w:tab/>
        <w:t>ADJOUNMENT</w:t>
      </w:r>
    </w:p>
    <w:p w:rsidR="001C170E" w:rsidRPr="005362EF" w:rsidRDefault="001C170E" w:rsidP="00F54654">
      <w:pPr>
        <w:tabs>
          <w:tab w:val="left" w:pos="720"/>
          <w:tab w:val="left" w:pos="1440"/>
          <w:tab w:val="left" w:pos="2160"/>
          <w:tab w:val="left" w:pos="2880"/>
          <w:tab w:val="left" w:pos="7830"/>
          <w:tab w:val="left" w:pos="7920"/>
        </w:tabs>
        <w:ind w:left="720" w:hanging="720"/>
        <w:rPr>
          <w:b/>
          <w:sz w:val="22"/>
          <w:szCs w:val="22"/>
        </w:rPr>
      </w:pPr>
    </w:p>
    <w:p w:rsidR="003743E2" w:rsidRPr="00C3552C" w:rsidRDefault="00F42F10" w:rsidP="00930EC2">
      <w:pPr>
        <w:tabs>
          <w:tab w:val="left" w:pos="540"/>
          <w:tab w:val="left" w:pos="990"/>
          <w:tab w:val="left" w:pos="1700"/>
          <w:tab w:val="left" w:pos="2700"/>
          <w:tab w:val="left" w:pos="2880"/>
        </w:tabs>
        <w:ind w:right="144"/>
        <w:rPr>
          <w:sz w:val="16"/>
          <w:szCs w:val="16"/>
        </w:rPr>
      </w:pPr>
      <w:r w:rsidRPr="00C3552C">
        <w:rPr>
          <w:sz w:val="16"/>
          <w:szCs w:val="16"/>
        </w:rPr>
        <w:t>N</w:t>
      </w:r>
      <w:r w:rsidR="00B266D4" w:rsidRPr="00C3552C">
        <w:rPr>
          <w:sz w:val="16"/>
          <w:szCs w:val="16"/>
        </w:rPr>
        <w:t xml:space="preserve">OTICE:  Any writing, not exempt from public disclosure under Government Code Section 6253.5, 6254, 6254.3, 6254.7, 6254.15, 6254.16 or 6254.22, which is distributed to all or a majority of the members of the governing board by any person in connection with a matter subject to discussion or consideration at an open meeting of the board is available for public inspection at the Superintendent’s Office, </w:t>
      </w:r>
      <w:r w:rsidR="00AA7366" w:rsidRPr="00C3552C">
        <w:rPr>
          <w:sz w:val="16"/>
          <w:szCs w:val="16"/>
        </w:rPr>
        <w:t>500 9</w:t>
      </w:r>
      <w:r w:rsidR="00AA7366" w:rsidRPr="00C3552C">
        <w:rPr>
          <w:sz w:val="16"/>
          <w:szCs w:val="16"/>
          <w:vertAlign w:val="superscript"/>
        </w:rPr>
        <w:t>th</w:t>
      </w:r>
      <w:r w:rsidR="00AA7366" w:rsidRPr="00C3552C">
        <w:rPr>
          <w:sz w:val="16"/>
          <w:szCs w:val="16"/>
        </w:rPr>
        <w:t xml:space="preserve"> Street</w:t>
      </w:r>
      <w:r w:rsidR="00B266D4" w:rsidRPr="00C3552C">
        <w:rPr>
          <w:sz w:val="16"/>
          <w:szCs w:val="16"/>
        </w:rPr>
        <w:t xml:space="preserve">, </w:t>
      </w:r>
      <w:r w:rsidR="00AA7366" w:rsidRPr="00C3552C">
        <w:rPr>
          <w:sz w:val="16"/>
          <w:szCs w:val="16"/>
        </w:rPr>
        <w:t xml:space="preserve">Fortuna, </w:t>
      </w:r>
      <w:r w:rsidR="00B266D4" w:rsidRPr="00C3552C">
        <w:rPr>
          <w:sz w:val="16"/>
          <w:szCs w:val="16"/>
        </w:rPr>
        <w:t>CA  955</w:t>
      </w:r>
      <w:r w:rsidR="00AA7366" w:rsidRPr="00C3552C">
        <w:rPr>
          <w:sz w:val="16"/>
          <w:szCs w:val="16"/>
        </w:rPr>
        <w:t>4</w:t>
      </w:r>
      <w:r w:rsidR="00B266D4" w:rsidRPr="00C3552C">
        <w:rPr>
          <w:sz w:val="16"/>
          <w:szCs w:val="16"/>
        </w:rPr>
        <w:t xml:space="preserve">0, </w:t>
      </w:r>
      <w:r w:rsidR="00AA7366" w:rsidRPr="00C3552C">
        <w:rPr>
          <w:sz w:val="16"/>
          <w:szCs w:val="16"/>
        </w:rPr>
        <w:t>(</w:t>
      </w:r>
      <w:r w:rsidR="00B266D4" w:rsidRPr="00C3552C">
        <w:rPr>
          <w:sz w:val="16"/>
          <w:szCs w:val="16"/>
        </w:rPr>
        <w:t>707</w:t>
      </w:r>
      <w:r w:rsidR="00AA7366" w:rsidRPr="00C3552C">
        <w:rPr>
          <w:sz w:val="16"/>
          <w:szCs w:val="16"/>
        </w:rPr>
        <w:t>) 725-2293.</w:t>
      </w:r>
    </w:p>
    <w:p w:rsidR="001C170E" w:rsidRPr="00C3552C" w:rsidRDefault="001C170E" w:rsidP="00930EC2">
      <w:pPr>
        <w:tabs>
          <w:tab w:val="left" w:pos="540"/>
          <w:tab w:val="left" w:pos="990"/>
          <w:tab w:val="left" w:pos="1700"/>
          <w:tab w:val="left" w:pos="2700"/>
          <w:tab w:val="left" w:pos="2880"/>
        </w:tabs>
        <w:ind w:right="144"/>
        <w:rPr>
          <w:sz w:val="16"/>
          <w:szCs w:val="16"/>
        </w:rPr>
      </w:pPr>
    </w:p>
    <w:p w:rsidR="00980A47" w:rsidRPr="00C3552C" w:rsidRDefault="00930EC2" w:rsidP="00930EC2">
      <w:pPr>
        <w:tabs>
          <w:tab w:val="left" w:pos="540"/>
          <w:tab w:val="left" w:pos="990"/>
          <w:tab w:val="left" w:pos="1700"/>
          <w:tab w:val="left" w:pos="2700"/>
          <w:tab w:val="left" w:pos="2880"/>
        </w:tabs>
        <w:ind w:right="144"/>
        <w:rPr>
          <w:sz w:val="16"/>
          <w:szCs w:val="16"/>
        </w:rPr>
      </w:pPr>
      <w:r w:rsidRPr="00C3552C">
        <w:rPr>
          <w:sz w:val="16"/>
          <w:szCs w:val="16"/>
        </w:rPr>
        <w:t>I</w:t>
      </w:r>
      <w:r w:rsidR="00B266D4" w:rsidRPr="00C3552C">
        <w:rPr>
          <w:sz w:val="16"/>
          <w:szCs w:val="16"/>
        </w:rPr>
        <w:t>ndividuals requiring disability-related accommodations or modifications, including auxiliary aids and services, in</w:t>
      </w:r>
      <w:r w:rsidRPr="00C3552C">
        <w:rPr>
          <w:sz w:val="16"/>
          <w:szCs w:val="16"/>
        </w:rPr>
        <w:t xml:space="preserve"> </w:t>
      </w:r>
      <w:r w:rsidR="00B266D4" w:rsidRPr="00C3552C">
        <w:rPr>
          <w:sz w:val="16"/>
          <w:szCs w:val="16"/>
        </w:rPr>
        <w:t xml:space="preserve">order to participate in the Board meeting should contact the </w:t>
      </w:r>
      <w:r w:rsidR="00AA7366" w:rsidRPr="00C3552C">
        <w:rPr>
          <w:sz w:val="16"/>
          <w:szCs w:val="16"/>
        </w:rPr>
        <w:t>District</w:t>
      </w:r>
      <w:r w:rsidR="00B266D4" w:rsidRPr="00C3552C">
        <w:rPr>
          <w:sz w:val="16"/>
          <w:szCs w:val="16"/>
        </w:rPr>
        <w:t xml:space="preserve"> in writing three (3)  business days prior to the meeting by mail:  </w:t>
      </w:r>
      <w:r w:rsidR="00AA7366" w:rsidRPr="00C3552C">
        <w:rPr>
          <w:sz w:val="16"/>
          <w:szCs w:val="16"/>
        </w:rPr>
        <w:t>500 9</w:t>
      </w:r>
      <w:r w:rsidR="00AA7366" w:rsidRPr="00C3552C">
        <w:rPr>
          <w:sz w:val="16"/>
          <w:szCs w:val="16"/>
          <w:vertAlign w:val="superscript"/>
        </w:rPr>
        <w:t>th</w:t>
      </w:r>
      <w:r w:rsidR="00AA7366" w:rsidRPr="00C3552C">
        <w:rPr>
          <w:sz w:val="16"/>
          <w:szCs w:val="16"/>
        </w:rPr>
        <w:t xml:space="preserve"> Street, Fortuna, CA  95540, or e-mail:  bgiacomini@humboldt.k12.ca.us</w:t>
      </w:r>
    </w:p>
    <w:sectPr w:rsidR="00980A47" w:rsidRPr="00C3552C" w:rsidSect="009900DC">
      <w:headerReference w:type="default" r:id="rId8"/>
      <w:pgSz w:w="12240" w:h="15840" w:code="1"/>
      <w:pgMar w:top="720" w:right="720" w:bottom="720" w:left="720" w:header="720" w:footer="720" w:gutter="0"/>
      <w:pgBorders w:offsetFrom="page">
        <w:top w:val="double" w:sz="4" w:space="24" w:color="auto"/>
        <w:left w:val="double" w:sz="4" w:space="24" w:color="auto"/>
        <w:bottom w:val="double" w:sz="4" w:space="24" w:color="auto"/>
        <w:right w:val="double" w:sz="4" w:space="24" w:color="auto"/>
      </w:pgBorders>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33A8" w:rsidRDefault="009D33A8" w:rsidP="00F54654">
      <w:r>
        <w:separator/>
      </w:r>
    </w:p>
  </w:endnote>
  <w:endnote w:type="continuationSeparator" w:id="0">
    <w:p w:rsidR="009D33A8" w:rsidRDefault="009D33A8" w:rsidP="00F546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33A8" w:rsidRDefault="009D33A8" w:rsidP="00F54654">
      <w:r>
        <w:separator/>
      </w:r>
    </w:p>
  </w:footnote>
  <w:footnote w:type="continuationSeparator" w:id="0">
    <w:p w:rsidR="009D33A8" w:rsidRDefault="009D33A8" w:rsidP="00F546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6FA" w:rsidRDefault="00DC66FA">
    <w:pPr>
      <w:pStyle w:val="Header"/>
    </w:pPr>
    <w:r>
      <w:t>Fortuna Elementary School District</w:t>
    </w:r>
  </w:p>
  <w:p w:rsidR="00DC66FA" w:rsidRDefault="00B136BF">
    <w:pPr>
      <w:pStyle w:val="Header"/>
    </w:pPr>
    <w:r>
      <w:t>March 7, 2013</w:t>
    </w:r>
    <w:r w:rsidR="00DC66FA">
      <w:t xml:space="preserve"> Agenda</w:t>
    </w:r>
  </w:p>
  <w:p w:rsidR="00DC66FA" w:rsidRDefault="00DC66FA">
    <w:pPr>
      <w:pStyle w:val="Header"/>
    </w:pPr>
    <w:r>
      <w:t>Page 2 of 2</w:t>
    </w:r>
  </w:p>
  <w:p w:rsidR="00DC66FA" w:rsidRDefault="00DC66F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60B4C"/>
    <w:multiLevelType w:val="hybridMultilevel"/>
    <w:tmpl w:val="52DC2C06"/>
    <w:lvl w:ilvl="0" w:tplc="1A50C202">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nsid w:val="1D795212"/>
    <w:multiLevelType w:val="hybridMultilevel"/>
    <w:tmpl w:val="0E3A272A"/>
    <w:lvl w:ilvl="0" w:tplc="3140BA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081617A"/>
    <w:multiLevelType w:val="hybridMultilevel"/>
    <w:tmpl w:val="1DA0C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D557AC"/>
    <w:multiLevelType w:val="hybridMultilevel"/>
    <w:tmpl w:val="1968F514"/>
    <w:lvl w:ilvl="0" w:tplc="2982AA20">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312E4B"/>
    <w:rsid w:val="00003962"/>
    <w:rsid w:val="000046AE"/>
    <w:rsid w:val="00005152"/>
    <w:rsid w:val="00042AD7"/>
    <w:rsid w:val="00052557"/>
    <w:rsid w:val="00075C1E"/>
    <w:rsid w:val="00081EED"/>
    <w:rsid w:val="0008344B"/>
    <w:rsid w:val="00092019"/>
    <w:rsid w:val="00096623"/>
    <w:rsid w:val="000B4A88"/>
    <w:rsid w:val="000C043B"/>
    <w:rsid w:val="000C2ABB"/>
    <w:rsid w:val="000D4E95"/>
    <w:rsid w:val="000E7C10"/>
    <w:rsid w:val="00100908"/>
    <w:rsid w:val="00100BD4"/>
    <w:rsid w:val="001068D2"/>
    <w:rsid w:val="00153007"/>
    <w:rsid w:val="0016004C"/>
    <w:rsid w:val="00191DEB"/>
    <w:rsid w:val="001920C6"/>
    <w:rsid w:val="001A3C43"/>
    <w:rsid w:val="001C170E"/>
    <w:rsid w:val="001D3A21"/>
    <w:rsid w:val="00221DBB"/>
    <w:rsid w:val="002524FC"/>
    <w:rsid w:val="00257AB4"/>
    <w:rsid w:val="002825AF"/>
    <w:rsid w:val="00287D3B"/>
    <w:rsid w:val="0029025F"/>
    <w:rsid w:val="002A1321"/>
    <w:rsid w:val="002A7C5E"/>
    <w:rsid w:val="002F7EAF"/>
    <w:rsid w:val="00310343"/>
    <w:rsid w:val="003123F8"/>
    <w:rsid w:val="00312E4B"/>
    <w:rsid w:val="00320D55"/>
    <w:rsid w:val="00325F62"/>
    <w:rsid w:val="003417B1"/>
    <w:rsid w:val="003704BB"/>
    <w:rsid w:val="003743E2"/>
    <w:rsid w:val="00387DAA"/>
    <w:rsid w:val="003B0FC3"/>
    <w:rsid w:val="003B19D0"/>
    <w:rsid w:val="003B5F54"/>
    <w:rsid w:val="003E6021"/>
    <w:rsid w:val="00405C88"/>
    <w:rsid w:val="00415A8D"/>
    <w:rsid w:val="0043050A"/>
    <w:rsid w:val="00432A36"/>
    <w:rsid w:val="00442ECF"/>
    <w:rsid w:val="00443FFD"/>
    <w:rsid w:val="00444901"/>
    <w:rsid w:val="00474842"/>
    <w:rsid w:val="00476AD5"/>
    <w:rsid w:val="00476FA1"/>
    <w:rsid w:val="00486FC3"/>
    <w:rsid w:val="00490412"/>
    <w:rsid w:val="00496A09"/>
    <w:rsid w:val="00497152"/>
    <w:rsid w:val="004A1864"/>
    <w:rsid w:val="004C31B4"/>
    <w:rsid w:val="004C3436"/>
    <w:rsid w:val="004F20BB"/>
    <w:rsid w:val="004F330F"/>
    <w:rsid w:val="005362EF"/>
    <w:rsid w:val="00555CB9"/>
    <w:rsid w:val="005A7F4C"/>
    <w:rsid w:val="005B4860"/>
    <w:rsid w:val="005D125D"/>
    <w:rsid w:val="005D148A"/>
    <w:rsid w:val="005D4291"/>
    <w:rsid w:val="005E2ABD"/>
    <w:rsid w:val="006042BC"/>
    <w:rsid w:val="006177F6"/>
    <w:rsid w:val="00633051"/>
    <w:rsid w:val="00635AAA"/>
    <w:rsid w:val="006445FD"/>
    <w:rsid w:val="00667614"/>
    <w:rsid w:val="00667EC2"/>
    <w:rsid w:val="006913A4"/>
    <w:rsid w:val="00697DE2"/>
    <w:rsid w:val="006A68A9"/>
    <w:rsid w:val="006B78EF"/>
    <w:rsid w:val="006D1B7C"/>
    <w:rsid w:val="006E2DD5"/>
    <w:rsid w:val="006E44C3"/>
    <w:rsid w:val="006F14DF"/>
    <w:rsid w:val="006F5A42"/>
    <w:rsid w:val="006F666D"/>
    <w:rsid w:val="0070211E"/>
    <w:rsid w:val="00714D2A"/>
    <w:rsid w:val="00722EC8"/>
    <w:rsid w:val="007268E3"/>
    <w:rsid w:val="00753A4A"/>
    <w:rsid w:val="00780957"/>
    <w:rsid w:val="00784171"/>
    <w:rsid w:val="007D6705"/>
    <w:rsid w:val="007D7911"/>
    <w:rsid w:val="007E6B7D"/>
    <w:rsid w:val="007F5B11"/>
    <w:rsid w:val="00802A2D"/>
    <w:rsid w:val="0082495B"/>
    <w:rsid w:val="00826D3A"/>
    <w:rsid w:val="0084288F"/>
    <w:rsid w:val="00855285"/>
    <w:rsid w:val="008562BB"/>
    <w:rsid w:val="00856A1B"/>
    <w:rsid w:val="0086272E"/>
    <w:rsid w:val="008761CD"/>
    <w:rsid w:val="008902B4"/>
    <w:rsid w:val="008A282C"/>
    <w:rsid w:val="008A2942"/>
    <w:rsid w:val="008A5F87"/>
    <w:rsid w:val="008B2D6F"/>
    <w:rsid w:val="008B74C6"/>
    <w:rsid w:val="008F3CD6"/>
    <w:rsid w:val="0090233C"/>
    <w:rsid w:val="009207E3"/>
    <w:rsid w:val="00923270"/>
    <w:rsid w:val="00930EC2"/>
    <w:rsid w:val="009556B4"/>
    <w:rsid w:val="0095743C"/>
    <w:rsid w:val="00965784"/>
    <w:rsid w:val="0097763C"/>
    <w:rsid w:val="00977B7D"/>
    <w:rsid w:val="00980A47"/>
    <w:rsid w:val="00987A57"/>
    <w:rsid w:val="009900DC"/>
    <w:rsid w:val="0099653A"/>
    <w:rsid w:val="00996EA0"/>
    <w:rsid w:val="009A3278"/>
    <w:rsid w:val="009B229C"/>
    <w:rsid w:val="009B446B"/>
    <w:rsid w:val="009C6CCE"/>
    <w:rsid w:val="009D33A8"/>
    <w:rsid w:val="009D4BCA"/>
    <w:rsid w:val="009E4CCD"/>
    <w:rsid w:val="009F7326"/>
    <w:rsid w:val="00A15751"/>
    <w:rsid w:val="00A17AAB"/>
    <w:rsid w:val="00A30C2C"/>
    <w:rsid w:val="00A37FA6"/>
    <w:rsid w:val="00A403C7"/>
    <w:rsid w:val="00A420B8"/>
    <w:rsid w:val="00A629D8"/>
    <w:rsid w:val="00A710D5"/>
    <w:rsid w:val="00A75C9D"/>
    <w:rsid w:val="00A769DA"/>
    <w:rsid w:val="00A80269"/>
    <w:rsid w:val="00A95A2F"/>
    <w:rsid w:val="00AA7366"/>
    <w:rsid w:val="00AB1FAC"/>
    <w:rsid w:val="00AB208F"/>
    <w:rsid w:val="00AB69F6"/>
    <w:rsid w:val="00AC1EFD"/>
    <w:rsid w:val="00AE4BE5"/>
    <w:rsid w:val="00B136BF"/>
    <w:rsid w:val="00B15553"/>
    <w:rsid w:val="00B266D4"/>
    <w:rsid w:val="00B277EC"/>
    <w:rsid w:val="00B32636"/>
    <w:rsid w:val="00B74314"/>
    <w:rsid w:val="00B8028D"/>
    <w:rsid w:val="00B84A96"/>
    <w:rsid w:val="00B91BE6"/>
    <w:rsid w:val="00BB49C2"/>
    <w:rsid w:val="00BB4BB9"/>
    <w:rsid w:val="00BB5675"/>
    <w:rsid w:val="00BB64EF"/>
    <w:rsid w:val="00BC098E"/>
    <w:rsid w:val="00C1140A"/>
    <w:rsid w:val="00C22A62"/>
    <w:rsid w:val="00C3552C"/>
    <w:rsid w:val="00C364A5"/>
    <w:rsid w:val="00C5461B"/>
    <w:rsid w:val="00C55323"/>
    <w:rsid w:val="00C55F0A"/>
    <w:rsid w:val="00C66881"/>
    <w:rsid w:val="00C748CA"/>
    <w:rsid w:val="00C749A6"/>
    <w:rsid w:val="00C804FA"/>
    <w:rsid w:val="00C82DF0"/>
    <w:rsid w:val="00C8378C"/>
    <w:rsid w:val="00C87D07"/>
    <w:rsid w:val="00C90BE7"/>
    <w:rsid w:val="00C94DBE"/>
    <w:rsid w:val="00CC311A"/>
    <w:rsid w:val="00CD08BE"/>
    <w:rsid w:val="00CE35B0"/>
    <w:rsid w:val="00CF2180"/>
    <w:rsid w:val="00CF222A"/>
    <w:rsid w:val="00D01D3B"/>
    <w:rsid w:val="00D0784C"/>
    <w:rsid w:val="00D151B6"/>
    <w:rsid w:val="00D164E7"/>
    <w:rsid w:val="00D32500"/>
    <w:rsid w:val="00D830A8"/>
    <w:rsid w:val="00D869AB"/>
    <w:rsid w:val="00D903D0"/>
    <w:rsid w:val="00DA252D"/>
    <w:rsid w:val="00DB4387"/>
    <w:rsid w:val="00DC66FA"/>
    <w:rsid w:val="00DE4744"/>
    <w:rsid w:val="00DE5D94"/>
    <w:rsid w:val="00E02426"/>
    <w:rsid w:val="00E16490"/>
    <w:rsid w:val="00E42DB5"/>
    <w:rsid w:val="00E44575"/>
    <w:rsid w:val="00E756F0"/>
    <w:rsid w:val="00E83772"/>
    <w:rsid w:val="00E96058"/>
    <w:rsid w:val="00EA590B"/>
    <w:rsid w:val="00EC5556"/>
    <w:rsid w:val="00ED3FF6"/>
    <w:rsid w:val="00ED5CD8"/>
    <w:rsid w:val="00ED7E91"/>
    <w:rsid w:val="00ED7EE3"/>
    <w:rsid w:val="00EF4DFD"/>
    <w:rsid w:val="00EF5893"/>
    <w:rsid w:val="00EF7178"/>
    <w:rsid w:val="00F04425"/>
    <w:rsid w:val="00F077A6"/>
    <w:rsid w:val="00F27609"/>
    <w:rsid w:val="00F30442"/>
    <w:rsid w:val="00F42F10"/>
    <w:rsid w:val="00F4377C"/>
    <w:rsid w:val="00F52881"/>
    <w:rsid w:val="00F54654"/>
    <w:rsid w:val="00F668BE"/>
    <w:rsid w:val="00F76586"/>
    <w:rsid w:val="00F857C7"/>
    <w:rsid w:val="00FB295E"/>
    <w:rsid w:val="00FD131A"/>
    <w:rsid w:val="00FD20D5"/>
    <w:rsid w:val="00FD22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026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E4B"/>
    <w:pPr>
      <w:ind w:left="720"/>
      <w:contextualSpacing/>
    </w:pPr>
  </w:style>
  <w:style w:type="paragraph" w:styleId="BalloonText">
    <w:name w:val="Balloon Text"/>
    <w:basedOn w:val="Normal"/>
    <w:link w:val="BalloonTextChar"/>
    <w:rsid w:val="008A282C"/>
    <w:rPr>
      <w:rFonts w:ascii="Tahoma" w:hAnsi="Tahoma" w:cs="Tahoma"/>
      <w:sz w:val="16"/>
      <w:szCs w:val="16"/>
    </w:rPr>
  </w:style>
  <w:style w:type="character" w:customStyle="1" w:styleId="BalloonTextChar">
    <w:name w:val="Balloon Text Char"/>
    <w:basedOn w:val="DefaultParagraphFont"/>
    <w:link w:val="BalloonText"/>
    <w:rsid w:val="008A282C"/>
    <w:rPr>
      <w:rFonts w:ascii="Tahoma" w:hAnsi="Tahoma" w:cs="Tahoma"/>
      <w:sz w:val="16"/>
      <w:szCs w:val="16"/>
    </w:rPr>
  </w:style>
  <w:style w:type="paragraph" w:styleId="Header">
    <w:name w:val="header"/>
    <w:basedOn w:val="Normal"/>
    <w:link w:val="HeaderChar"/>
    <w:uiPriority w:val="99"/>
    <w:rsid w:val="00F54654"/>
    <w:pPr>
      <w:tabs>
        <w:tab w:val="center" w:pos="4680"/>
        <w:tab w:val="right" w:pos="9360"/>
      </w:tabs>
    </w:pPr>
  </w:style>
  <w:style w:type="character" w:customStyle="1" w:styleId="HeaderChar">
    <w:name w:val="Header Char"/>
    <w:basedOn w:val="DefaultParagraphFont"/>
    <w:link w:val="Header"/>
    <w:uiPriority w:val="99"/>
    <w:rsid w:val="00F54654"/>
    <w:rPr>
      <w:sz w:val="24"/>
      <w:szCs w:val="24"/>
    </w:rPr>
  </w:style>
  <w:style w:type="paragraph" w:styleId="Footer">
    <w:name w:val="footer"/>
    <w:basedOn w:val="Normal"/>
    <w:link w:val="FooterChar"/>
    <w:rsid w:val="00F54654"/>
    <w:pPr>
      <w:tabs>
        <w:tab w:val="center" w:pos="4680"/>
        <w:tab w:val="right" w:pos="9360"/>
      </w:tabs>
    </w:pPr>
  </w:style>
  <w:style w:type="character" w:customStyle="1" w:styleId="FooterChar">
    <w:name w:val="Footer Char"/>
    <w:basedOn w:val="DefaultParagraphFont"/>
    <w:link w:val="Footer"/>
    <w:rsid w:val="00F54654"/>
    <w:rPr>
      <w:sz w:val="24"/>
      <w:szCs w:val="24"/>
    </w:rPr>
  </w:style>
  <w:style w:type="paragraph" w:customStyle="1" w:styleId="Default">
    <w:name w:val="Default"/>
    <w:rsid w:val="00BB4BB9"/>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E4B"/>
    <w:pPr>
      <w:ind w:left="720"/>
      <w:contextualSpacing/>
    </w:pPr>
  </w:style>
  <w:style w:type="paragraph" w:styleId="BalloonText">
    <w:name w:val="Balloon Text"/>
    <w:basedOn w:val="Normal"/>
    <w:link w:val="BalloonTextChar"/>
    <w:rsid w:val="008A282C"/>
    <w:rPr>
      <w:rFonts w:ascii="Tahoma" w:hAnsi="Tahoma" w:cs="Tahoma"/>
      <w:sz w:val="16"/>
      <w:szCs w:val="16"/>
    </w:rPr>
  </w:style>
  <w:style w:type="character" w:customStyle="1" w:styleId="BalloonTextChar">
    <w:name w:val="Balloon Text Char"/>
    <w:basedOn w:val="DefaultParagraphFont"/>
    <w:link w:val="BalloonText"/>
    <w:rsid w:val="008A282C"/>
    <w:rPr>
      <w:rFonts w:ascii="Tahoma" w:hAnsi="Tahoma" w:cs="Tahoma"/>
      <w:sz w:val="16"/>
      <w:szCs w:val="16"/>
    </w:rPr>
  </w:style>
  <w:style w:type="paragraph" w:styleId="Header">
    <w:name w:val="header"/>
    <w:basedOn w:val="Normal"/>
    <w:link w:val="HeaderChar"/>
    <w:uiPriority w:val="99"/>
    <w:rsid w:val="00F54654"/>
    <w:pPr>
      <w:tabs>
        <w:tab w:val="center" w:pos="4680"/>
        <w:tab w:val="right" w:pos="9360"/>
      </w:tabs>
    </w:pPr>
  </w:style>
  <w:style w:type="character" w:customStyle="1" w:styleId="HeaderChar">
    <w:name w:val="Header Char"/>
    <w:basedOn w:val="DefaultParagraphFont"/>
    <w:link w:val="Header"/>
    <w:uiPriority w:val="99"/>
    <w:rsid w:val="00F54654"/>
    <w:rPr>
      <w:sz w:val="24"/>
      <w:szCs w:val="24"/>
    </w:rPr>
  </w:style>
  <w:style w:type="paragraph" w:styleId="Footer">
    <w:name w:val="footer"/>
    <w:basedOn w:val="Normal"/>
    <w:link w:val="FooterChar"/>
    <w:rsid w:val="00F54654"/>
    <w:pPr>
      <w:tabs>
        <w:tab w:val="center" w:pos="4680"/>
        <w:tab w:val="right" w:pos="9360"/>
      </w:tabs>
    </w:pPr>
  </w:style>
  <w:style w:type="character" w:customStyle="1" w:styleId="FooterChar">
    <w:name w:val="Footer Char"/>
    <w:basedOn w:val="DefaultParagraphFont"/>
    <w:link w:val="Footer"/>
    <w:rsid w:val="00F54654"/>
    <w:rPr>
      <w:sz w:val="24"/>
      <w:szCs w:val="24"/>
    </w:rPr>
  </w:style>
  <w:style w:type="paragraph" w:customStyle="1" w:styleId="Default">
    <w:name w:val="Default"/>
    <w:rsid w:val="00BB4BB9"/>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81711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0938B-7468-4A00-B1E9-907BCBC82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2</Pages>
  <Words>485</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Humboldt County Office of Education</Company>
  <LinksUpToDate>false</LinksUpToDate>
  <CharactersWithSpaces>3249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Birindelli</dc:creator>
  <cp:lastModifiedBy>Patti M. Hafner</cp:lastModifiedBy>
  <cp:revision>9</cp:revision>
  <cp:lastPrinted>2013-03-01T22:51:00Z</cp:lastPrinted>
  <dcterms:created xsi:type="dcterms:W3CDTF">2013-02-27T18:13:00Z</dcterms:created>
  <dcterms:modified xsi:type="dcterms:W3CDTF">2013-03-01T22:52:00Z</dcterms:modified>
</cp:coreProperties>
</file>